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6D" w:rsidRPr="00CE01A2" w:rsidRDefault="00FE0A6D" w:rsidP="00735E52">
      <w:pPr>
        <w:spacing w:before="2600" w:after="120"/>
        <w:jc w:val="center"/>
      </w:pPr>
      <w:bookmarkStart w:id="0" w:name="_GoBack"/>
      <w:bookmarkEnd w:id="0"/>
      <w:r w:rsidRPr="00CE01A2">
        <w:rPr>
          <w:rFonts w:ascii="Arial" w:hAnsi="Arial" w:cs="Arial"/>
          <w:b/>
        </w:rPr>
        <w:t xml:space="preserve">Superior Court of Washington, County of </w:t>
      </w:r>
      <w:r w:rsidR="00FB3AC4" w:rsidRPr="00FB3AC4">
        <w:rPr>
          <w:rFonts w:ascii="Arial" w:hAnsi="Arial" w:cs="Arial"/>
          <w:b/>
        </w:rPr>
        <w:t>King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E0A6D" w:rsidRPr="00CE53B2" w:rsidTr="007E2CD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2156" w:rsidRPr="00052461" w:rsidRDefault="00772156" w:rsidP="00735E52">
            <w:pPr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772156" w:rsidRPr="006B5CC2" w:rsidRDefault="00772156" w:rsidP="00735E52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72156" w:rsidRDefault="00772156" w:rsidP="00735E52">
            <w:pPr>
              <w:tabs>
                <w:tab w:val="left" w:pos="4320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B145E" w:rsidRPr="006B5CC2" w:rsidRDefault="006B145E" w:rsidP="00735E52">
            <w:pPr>
              <w:tabs>
                <w:tab w:val="left" w:pos="4320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72156" w:rsidRPr="006B5CC2" w:rsidRDefault="00772156" w:rsidP="00735E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E0A6D" w:rsidRDefault="00772156" w:rsidP="00735E52">
            <w:pPr>
              <w:tabs>
                <w:tab w:val="left" w:pos="4320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B145E" w:rsidRPr="00E934D5" w:rsidRDefault="006B145E" w:rsidP="00735E52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0A6D" w:rsidRPr="00CE53B2" w:rsidRDefault="00FE0A6D" w:rsidP="00735E52">
            <w:pPr>
              <w:tabs>
                <w:tab w:val="left" w:pos="4320"/>
              </w:tabs>
              <w:spacing w:before="400"/>
              <w:rPr>
                <w:rFonts w:ascii="Arial" w:hAnsi="Arial" w:cs="Arial"/>
                <w:sz w:val="22"/>
                <w:szCs w:val="22"/>
              </w:rPr>
            </w:pPr>
            <w:r w:rsidRPr="00CE53B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4C4CCA" w:rsidRPr="004C4CC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    SEA   </w:t>
            </w:r>
          </w:p>
          <w:p w:rsidR="00FE0A6D" w:rsidRPr="006B145E" w:rsidRDefault="000B5074" w:rsidP="00735E5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6B145E">
              <w:rPr>
                <w:rFonts w:ascii="Arial" w:hAnsi="Arial" w:cs="Arial"/>
                <w:sz w:val="22"/>
                <w:szCs w:val="22"/>
              </w:rPr>
              <w:t xml:space="preserve">Extension of </w:t>
            </w:r>
            <w:r w:rsidR="00FE0A6D" w:rsidRPr="006B145E">
              <w:rPr>
                <w:rFonts w:ascii="Arial" w:hAnsi="Arial" w:cs="Arial"/>
                <w:sz w:val="22"/>
                <w:szCs w:val="22"/>
              </w:rPr>
              <w:t xml:space="preserve">Immediate Restraining Order </w:t>
            </w:r>
            <w:r w:rsidR="00FE0A6D" w:rsidRPr="006B145E">
              <w:rPr>
                <w:rFonts w:ascii="Arial" w:hAnsi="Arial" w:cs="Arial"/>
                <w:sz w:val="22"/>
                <w:szCs w:val="22"/>
              </w:rPr>
              <w:br/>
              <w:t>and Hearing Notice</w:t>
            </w:r>
          </w:p>
          <w:p w:rsidR="00FE0A6D" w:rsidRPr="006B145E" w:rsidRDefault="00FE0A6D" w:rsidP="00735E5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B145E">
              <w:rPr>
                <w:rFonts w:ascii="Arial" w:hAnsi="Arial" w:cs="Arial"/>
                <w:sz w:val="22"/>
                <w:szCs w:val="22"/>
              </w:rPr>
              <w:t>(</w:t>
            </w:r>
            <w:r w:rsidR="00C17578">
              <w:rPr>
                <w:rFonts w:ascii="Arial" w:hAnsi="Arial" w:cs="Arial"/>
                <w:sz w:val="22"/>
                <w:szCs w:val="22"/>
              </w:rPr>
              <w:t>OREXRO</w:t>
            </w:r>
            <w:r w:rsidRPr="006B145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E0A6D" w:rsidRPr="00CE53B2" w:rsidRDefault="00CF2FE8" w:rsidP="00735E52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40F3">
              <w:rPr>
                <w:rFonts w:ascii="Arial" w:hAnsi="Arial"/>
              </w:rPr>
              <w:sym w:font="Wingdings 2" w:char="F052"/>
            </w:r>
            <w:r>
              <w:rPr>
                <w:rFonts w:ascii="Arial" w:hAnsi="Arial"/>
              </w:rPr>
              <w:t xml:space="preserve"> </w:t>
            </w:r>
            <w:r w:rsidR="00FE0A6D" w:rsidRPr="00CE53B2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="00FE0A6D" w:rsidRPr="00CE53B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145E">
              <w:rPr>
                <w:rFonts w:ascii="Arial Black" w:hAnsi="Arial Black" w:cs="Arial"/>
                <w:sz w:val="20"/>
                <w:szCs w:val="20"/>
              </w:rPr>
              <w:t>2</w:t>
            </w:r>
            <w:r w:rsidR="006B145E" w:rsidRPr="006B145E">
              <w:rPr>
                <w:rFonts w:ascii="Arial" w:hAnsi="Arial" w:cs="Arial"/>
                <w:sz w:val="20"/>
                <w:szCs w:val="20"/>
              </w:rPr>
              <w:t>,</w:t>
            </w:r>
            <w:r w:rsidR="006B145E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7F18C9">
              <w:rPr>
                <w:rFonts w:ascii="Arial Black" w:hAnsi="Arial Black" w:cs="Arial"/>
                <w:sz w:val="20"/>
                <w:szCs w:val="20"/>
              </w:rPr>
              <w:t>3</w:t>
            </w:r>
            <w:r w:rsidR="007F18C9" w:rsidRPr="00CE53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E0A6D" w:rsidRPr="00070432" w:rsidRDefault="00772156" w:rsidP="00735E52">
      <w:pPr>
        <w:spacing w:before="24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Extension of </w:t>
      </w:r>
      <w:r w:rsidR="00FE0A6D">
        <w:rPr>
          <w:rFonts w:ascii="Arial Black" w:hAnsi="Arial Black" w:cs="Arial"/>
          <w:b/>
          <w:sz w:val="32"/>
          <w:szCs w:val="32"/>
        </w:rPr>
        <w:t xml:space="preserve">Immediate Restraining Order </w:t>
      </w:r>
      <w:r w:rsidR="007C3384">
        <w:rPr>
          <w:rFonts w:ascii="Arial Black" w:hAnsi="Arial Black" w:cs="Arial"/>
          <w:b/>
          <w:sz w:val="32"/>
          <w:szCs w:val="32"/>
        </w:rPr>
        <w:br/>
      </w:r>
      <w:r w:rsidR="00FE0A6D">
        <w:rPr>
          <w:rFonts w:ascii="Arial Black" w:hAnsi="Arial Black" w:cs="Arial"/>
          <w:b/>
          <w:sz w:val="32"/>
          <w:szCs w:val="32"/>
        </w:rPr>
        <w:t>and Hearing Notice</w:t>
      </w:r>
    </w:p>
    <w:p w:rsidR="00C322D7" w:rsidRPr="00772156" w:rsidRDefault="00735E52" w:rsidP="00735E52">
      <w:pPr>
        <w:tabs>
          <w:tab w:val="left" w:pos="4320"/>
        </w:tabs>
        <w:spacing w:before="240"/>
        <w:ind w:left="547" w:hanging="547"/>
        <w:outlineLvl w:val="1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 Black" w:hAnsi="Arial Black"/>
          <w:b/>
        </w:rPr>
        <w:t>1.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ab/>
      </w:r>
      <w:r w:rsidR="00772156" w:rsidRPr="00772156">
        <w:rPr>
          <w:rFonts w:ascii="Arial" w:hAnsi="Arial" w:cs="Arial"/>
          <w:b/>
          <w:spacing w:val="-2"/>
        </w:rPr>
        <w:t>Extension –</w:t>
      </w:r>
      <w:r w:rsidR="00772156">
        <w:rPr>
          <w:rFonts w:ascii="Arial" w:hAnsi="Arial" w:cs="Arial"/>
          <w:spacing w:val="-2"/>
        </w:rPr>
        <w:t xml:space="preserve"> </w:t>
      </w:r>
      <w:r w:rsidR="0090175B" w:rsidRPr="00772156">
        <w:rPr>
          <w:rFonts w:ascii="Arial" w:hAnsi="Arial" w:cs="Arial"/>
          <w:spacing w:val="-2"/>
          <w:sz w:val="22"/>
          <w:szCs w:val="22"/>
        </w:rPr>
        <w:t xml:space="preserve">This </w:t>
      </w:r>
      <w:r w:rsidR="00772156" w:rsidRPr="00772156">
        <w:rPr>
          <w:rFonts w:ascii="Arial" w:hAnsi="Arial" w:cs="Arial"/>
          <w:spacing w:val="-2"/>
          <w:sz w:val="22"/>
          <w:szCs w:val="22"/>
        </w:rPr>
        <w:t>o</w:t>
      </w:r>
      <w:r w:rsidR="00C9571C" w:rsidRPr="00772156">
        <w:rPr>
          <w:rFonts w:ascii="Arial" w:hAnsi="Arial" w:cs="Arial"/>
          <w:spacing w:val="-2"/>
          <w:sz w:val="22"/>
          <w:szCs w:val="22"/>
        </w:rPr>
        <w:t xml:space="preserve">rder </w:t>
      </w:r>
      <w:r w:rsidR="00772156" w:rsidRPr="00772156">
        <w:rPr>
          <w:rFonts w:ascii="Arial" w:hAnsi="Arial" w:cs="Arial"/>
          <w:spacing w:val="-2"/>
          <w:sz w:val="22"/>
          <w:szCs w:val="22"/>
        </w:rPr>
        <w:t xml:space="preserve">extends the </w:t>
      </w:r>
      <w:r w:rsidR="00772156" w:rsidRPr="00772156">
        <w:rPr>
          <w:rFonts w:ascii="Arial" w:hAnsi="Arial" w:cs="Arial"/>
          <w:i/>
          <w:spacing w:val="-2"/>
          <w:sz w:val="22"/>
          <w:szCs w:val="22"/>
        </w:rPr>
        <w:t>Immediate Restraining Order (Ex Parte)</w:t>
      </w:r>
      <w:r w:rsidR="00772156" w:rsidRPr="00772156">
        <w:rPr>
          <w:rFonts w:ascii="Arial" w:hAnsi="Arial" w:cs="Arial"/>
          <w:spacing w:val="-2"/>
          <w:sz w:val="22"/>
          <w:szCs w:val="22"/>
        </w:rPr>
        <w:t xml:space="preserve"> signed by the court on </w:t>
      </w:r>
      <w:r w:rsidR="00C9571C" w:rsidRPr="00772156">
        <w:rPr>
          <w:rFonts w:ascii="Arial" w:hAnsi="Arial" w:cs="Arial"/>
          <w:i/>
          <w:spacing w:val="-2"/>
          <w:sz w:val="22"/>
          <w:szCs w:val="22"/>
        </w:rPr>
        <w:t>(</w:t>
      </w:r>
      <w:r w:rsidR="00772156" w:rsidRPr="00772156">
        <w:rPr>
          <w:rFonts w:ascii="Arial" w:hAnsi="Arial" w:cs="Arial"/>
          <w:i/>
          <w:spacing w:val="-2"/>
          <w:sz w:val="22"/>
          <w:szCs w:val="22"/>
        </w:rPr>
        <w:t>date</w:t>
      </w:r>
      <w:r w:rsidR="00C7545F" w:rsidRPr="00772156">
        <w:rPr>
          <w:rFonts w:ascii="Arial" w:hAnsi="Arial" w:cs="Arial"/>
          <w:i/>
          <w:spacing w:val="-2"/>
          <w:sz w:val="22"/>
          <w:szCs w:val="22"/>
        </w:rPr>
        <w:t xml:space="preserve">): </w:t>
      </w:r>
      <w:r w:rsidR="00C322D7" w:rsidRPr="00772156">
        <w:rPr>
          <w:rFonts w:ascii="Arial" w:hAnsi="Arial" w:cs="Arial"/>
          <w:i/>
          <w:spacing w:val="-2"/>
          <w:sz w:val="22"/>
          <w:szCs w:val="22"/>
          <w:u w:val="single"/>
        </w:rPr>
        <w:tab/>
      </w:r>
      <w:r w:rsidR="00772156" w:rsidRPr="00772156">
        <w:rPr>
          <w:rFonts w:ascii="Arial" w:hAnsi="Arial" w:cs="Arial"/>
          <w:spacing w:val="-2"/>
          <w:sz w:val="22"/>
          <w:szCs w:val="22"/>
        </w:rPr>
        <w:t xml:space="preserve"> thr</w:t>
      </w:r>
      <w:r w:rsidR="00772156">
        <w:rPr>
          <w:rFonts w:ascii="Arial" w:hAnsi="Arial" w:cs="Arial"/>
          <w:spacing w:val="-2"/>
          <w:sz w:val="22"/>
          <w:szCs w:val="22"/>
        </w:rPr>
        <w:t xml:space="preserve">ough the new hearing date listed </w:t>
      </w:r>
      <w:r w:rsidR="00772156" w:rsidRPr="00772156">
        <w:rPr>
          <w:rFonts w:ascii="Arial" w:hAnsi="Arial" w:cs="Arial"/>
          <w:spacing w:val="-2"/>
          <w:sz w:val="22"/>
          <w:szCs w:val="22"/>
        </w:rPr>
        <w:t>below.</w:t>
      </w:r>
      <w:r w:rsidR="00007F66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EB75CD" w:rsidRDefault="00772156" w:rsidP="00735E52">
      <w:pPr>
        <w:tabs>
          <w:tab w:val="left" w:pos="6828"/>
          <w:tab w:val="right" w:pos="9360"/>
        </w:tabs>
        <w:spacing w:before="240"/>
        <w:ind w:left="547" w:hanging="547"/>
        <w:outlineLvl w:val="1"/>
        <w:rPr>
          <w:rFonts w:ascii="Arial" w:hAnsi="Arial" w:cs="Arial"/>
          <w:b/>
          <w:spacing w:val="-2"/>
        </w:rPr>
      </w:pPr>
      <w:r>
        <w:rPr>
          <w:rFonts w:ascii="Arial Black" w:hAnsi="Arial Black" w:cs="Arial"/>
          <w:b/>
          <w:spacing w:val="-2"/>
        </w:rPr>
        <w:t>2</w:t>
      </w:r>
      <w:r w:rsidR="00D177DC" w:rsidRPr="00D177DC">
        <w:rPr>
          <w:rFonts w:ascii="Arial Black" w:hAnsi="Arial Black" w:cs="Arial"/>
          <w:b/>
          <w:spacing w:val="-2"/>
        </w:rPr>
        <w:t>.</w:t>
      </w:r>
      <w:r w:rsidR="00403936" w:rsidRPr="00D177DC">
        <w:rPr>
          <w:rFonts w:ascii="Arial" w:hAnsi="Arial" w:cs="Arial"/>
        </w:rPr>
        <w:tab/>
      </w:r>
      <w:r w:rsidR="005239C4">
        <w:rPr>
          <w:rFonts w:ascii="Arial" w:hAnsi="Arial" w:cs="Arial"/>
          <w:b/>
        </w:rPr>
        <w:t xml:space="preserve">Hearing </w:t>
      </w:r>
      <w:r w:rsidR="004371A5">
        <w:rPr>
          <w:rFonts w:ascii="Arial" w:hAnsi="Arial" w:cs="Arial"/>
          <w:b/>
        </w:rPr>
        <w:t>N</w:t>
      </w:r>
      <w:r w:rsidR="005239C4">
        <w:rPr>
          <w:rFonts w:ascii="Arial" w:hAnsi="Arial" w:cs="Arial"/>
          <w:b/>
        </w:rPr>
        <w:t>otice</w:t>
      </w:r>
      <w:r w:rsidR="008F3485">
        <w:rPr>
          <w:rFonts w:ascii="Arial" w:hAnsi="Arial" w:cs="Arial"/>
          <w:b/>
        </w:rPr>
        <w:t xml:space="preserve"> </w:t>
      </w:r>
      <w:r w:rsidR="004278BB">
        <w:rPr>
          <w:rFonts w:ascii="Arial" w:hAnsi="Arial" w:cs="Arial"/>
          <w:b/>
        </w:rPr>
        <w:t>–</w:t>
      </w:r>
      <w:r w:rsidR="008F3485">
        <w:rPr>
          <w:rFonts w:ascii="Arial" w:hAnsi="Arial" w:cs="Arial"/>
          <w:b/>
        </w:rPr>
        <w:t xml:space="preserve"> </w:t>
      </w:r>
      <w:r w:rsidR="003B3118" w:rsidRPr="00371B30">
        <w:rPr>
          <w:rFonts w:ascii="Arial" w:hAnsi="Arial" w:cs="Arial"/>
          <w:sz w:val="22"/>
          <w:szCs w:val="22"/>
        </w:rPr>
        <w:t xml:space="preserve">The court </w:t>
      </w:r>
      <w:r w:rsidR="008F3485" w:rsidRPr="00371B30">
        <w:rPr>
          <w:rFonts w:ascii="Arial" w:hAnsi="Arial" w:cs="Arial"/>
          <w:sz w:val="22"/>
          <w:szCs w:val="22"/>
        </w:rPr>
        <w:t>will consider the requests made by the protected person</w:t>
      </w:r>
      <w:r w:rsidR="008F3485" w:rsidRPr="00371B30">
        <w:rPr>
          <w:rFonts w:ascii="Arial" w:hAnsi="Arial" w:cs="Arial"/>
          <w:b/>
          <w:sz w:val="22"/>
          <w:szCs w:val="22"/>
        </w:rPr>
        <w:t xml:space="preserve"> </w:t>
      </w:r>
      <w:r w:rsidR="008F3485" w:rsidRPr="00371B30">
        <w:rPr>
          <w:rFonts w:ascii="Arial" w:hAnsi="Arial" w:cs="Arial"/>
          <w:sz w:val="22"/>
          <w:szCs w:val="22"/>
        </w:rPr>
        <w:t>at a court hearing:</w:t>
      </w:r>
      <w:r w:rsidR="008F3485">
        <w:rPr>
          <w:rFonts w:ascii="Arial" w:hAnsi="Arial" w:cs="Arial"/>
          <w:b/>
        </w:rPr>
        <w:t xml:space="preserve"> </w:t>
      </w:r>
    </w:p>
    <w:p w:rsidR="00966CF3" w:rsidRPr="004C4CCA" w:rsidRDefault="004C12F4" w:rsidP="00735E52">
      <w:pPr>
        <w:tabs>
          <w:tab w:val="left" w:pos="990"/>
          <w:tab w:val="left" w:pos="6210"/>
          <w:tab w:val="left" w:pos="7560"/>
        </w:tabs>
        <w:spacing w:before="200"/>
        <w:ind w:left="547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haracter">
              <wp:posOffset>-488315</wp:posOffset>
            </wp:positionH>
            <wp:positionV relativeFrom="paragraph">
              <wp:posOffset>3175</wp:posOffset>
            </wp:positionV>
            <wp:extent cx="374650" cy="3746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F3">
        <w:rPr>
          <w:rFonts w:ascii="Arial" w:hAnsi="Arial" w:cs="Arial"/>
          <w:sz w:val="22"/>
          <w:szCs w:val="22"/>
        </w:rPr>
        <w:t>on:</w:t>
      </w:r>
      <w:r w:rsidR="00966CF3">
        <w:rPr>
          <w:rFonts w:ascii="Arial" w:hAnsi="Arial" w:cs="Arial"/>
          <w:sz w:val="22"/>
          <w:szCs w:val="22"/>
        </w:rPr>
        <w:tab/>
      </w:r>
      <w:r w:rsidR="00966CF3" w:rsidRPr="004C4CCA">
        <w:rPr>
          <w:rFonts w:ascii="Arial" w:hAnsi="Arial" w:cs="Arial"/>
          <w:b/>
          <w:sz w:val="22"/>
          <w:szCs w:val="22"/>
          <w:u w:val="single"/>
        </w:rPr>
        <w:tab/>
      </w:r>
      <w:r w:rsidR="00966CF3" w:rsidRPr="004C4CCA">
        <w:rPr>
          <w:rFonts w:ascii="Arial" w:hAnsi="Arial" w:cs="Arial"/>
          <w:b/>
          <w:sz w:val="22"/>
          <w:szCs w:val="22"/>
        </w:rPr>
        <w:t xml:space="preserve"> at:</w:t>
      </w:r>
      <w:r w:rsidR="004C4CCA" w:rsidRPr="004C4CCA">
        <w:rPr>
          <w:rFonts w:ascii="Arial" w:hAnsi="Arial" w:cs="Arial"/>
          <w:b/>
          <w:sz w:val="22"/>
          <w:szCs w:val="22"/>
          <w:u w:val="single"/>
        </w:rPr>
        <w:t xml:space="preserve">  *1:00   </w:t>
      </w:r>
      <w:r w:rsidR="00966CF3" w:rsidRPr="004C4CCA">
        <w:rPr>
          <w:rFonts w:ascii="Arial" w:hAnsi="Arial" w:cs="Arial"/>
          <w:b/>
          <w:i/>
          <w:sz w:val="22"/>
          <w:szCs w:val="22"/>
        </w:rPr>
        <w:t xml:space="preserve">  </w:t>
      </w:r>
      <w:r w:rsidR="00A03C06" w:rsidRPr="004C4CCA">
        <w:rPr>
          <w:rFonts w:ascii="Arial" w:hAnsi="Arial" w:cs="Arial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66CF3" w:rsidRPr="004C4CC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03C06" w:rsidRPr="004C4CCA">
        <w:rPr>
          <w:rFonts w:ascii="Arial" w:hAnsi="Arial" w:cs="Arial"/>
          <w:b/>
          <w:sz w:val="22"/>
          <w:szCs w:val="22"/>
        </w:rPr>
      </w:r>
      <w:r w:rsidR="00A03C06" w:rsidRPr="004C4CCA">
        <w:rPr>
          <w:rFonts w:ascii="Arial" w:hAnsi="Arial" w:cs="Arial"/>
          <w:b/>
          <w:sz w:val="22"/>
          <w:szCs w:val="22"/>
        </w:rPr>
        <w:fldChar w:fldCharType="end"/>
      </w:r>
      <w:r w:rsidR="00966CF3" w:rsidRPr="004C4CCA">
        <w:rPr>
          <w:rFonts w:ascii="Arial" w:eastAsia="Calibri" w:hAnsi="Arial" w:cs="Arial"/>
          <w:b/>
          <w:sz w:val="22"/>
          <w:szCs w:val="22"/>
        </w:rPr>
        <w:t xml:space="preserve"> a.m. </w:t>
      </w:r>
      <w:r w:rsidR="004C4CCA" w:rsidRPr="004C4CCA">
        <w:rPr>
          <w:rFonts w:ascii="Arial" w:hAnsi="Arial" w:cs="Arial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7"/>
      <w:r w:rsidR="004C4CCA" w:rsidRPr="004C4CC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4CCA" w:rsidRPr="004C4CCA">
        <w:rPr>
          <w:rFonts w:ascii="Arial" w:hAnsi="Arial" w:cs="Arial"/>
          <w:b/>
          <w:sz w:val="22"/>
          <w:szCs w:val="22"/>
        </w:rPr>
      </w:r>
      <w:r w:rsidR="004C4CCA" w:rsidRPr="004C4CCA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966CF3" w:rsidRPr="004C4CCA">
        <w:rPr>
          <w:rFonts w:ascii="Arial" w:eastAsia="Calibri" w:hAnsi="Arial" w:cs="Arial"/>
          <w:b/>
          <w:sz w:val="22"/>
          <w:szCs w:val="22"/>
        </w:rPr>
        <w:t xml:space="preserve"> p.m.</w:t>
      </w:r>
    </w:p>
    <w:p w:rsidR="00966CF3" w:rsidRDefault="00966CF3" w:rsidP="00735E52">
      <w:pPr>
        <w:tabs>
          <w:tab w:val="left" w:pos="6660"/>
        </w:tabs>
        <w:ind w:left="990"/>
        <w:rPr>
          <w:rFonts w:ascii="Arial" w:hAnsi="Arial" w:cs="Arial"/>
          <w:b/>
          <w:i/>
          <w:sz w:val="20"/>
          <w:szCs w:val="20"/>
        </w:rPr>
      </w:pPr>
      <w:r w:rsidRPr="004C4CCA">
        <w:rPr>
          <w:rFonts w:ascii="Arial" w:hAnsi="Arial" w:cs="Arial"/>
          <w:b/>
          <w:i/>
          <w:sz w:val="20"/>
          <w:szCs w:val="20"/>
        </w:rPr>
        <w:t xml:space="preserve">date </w:t>
      </w:r>
      <w:r w:rsidRPr="004C4CCA">
        <w:rPr>
          <w:rFonts w:ascii="Arial" w:hAnsi="Arial" w:cs="Arial"/>
          <w:b/>
          <w:i/>
          <w:sz w:val="20"/>
          <w:szCs w:val="20"/>
        </w:rPr>
        <w:tab/>
        <w:t>time</w:t>
      </w:r>
    </w:p>
    <w:p w:rsidR="00EB4D72" w:rsidRPr="004C4CCA" w:rsidRDefault="00EB4D72" w:rsidP="00735E52">
      <w:pPr>
        <w:tabs>
          <w:tab w:val="left" w:pos="6660"/>
        </w:tabs>
        <w:ind w:left="990"/>
        <w:rPr>
          <w:rFonts w:ascii="Arial" w:hAnsi="Arial" w:cs="Arial"/>
          <w:b/>
          <w:i/>
          <w:sz w:val="20"/>
          <w:szCs w:val="20"/>
        </w:rPr>
      </w:pPr>
    </w:p>
    <w:p w:rsidR="004C4CCA" w:rsidRDefault="004371A5" w:rsidP="00EB4D72">
      <w:pPr>
        <w:tabs>
          <w:tab w:val="left" w:pos="990"/>
          <w:tab w:val="left" w:pos="7200"/>
          <w:tab w:val="right" w:pos="9360"/>
        </w:tabs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at:</w:t>
      </w:r>
      <w:r w:rsidR="00966CF3">
        <w:rPr>
          <w:rFonts w:ascii="Arial" w:hAnsi="Arial" w:cs="Arial"/>
          <w:sz w:val="22"/>
          <w:szCs w:val="22"/>
        </w:rPr>
        <w:tab/>
      </w:r>
      <w:r w:rsidR="004C4CCA" w:rsidRPr="005F5C9C">
        <w:rPr>
          <w:rFonts w:ascii="Arial" w:hAnsi="Arial" w:cs="Arial"/>
          <w:b/>
          <w:sz w:val="22"/>
          <w:szCs w:val="22"/>
        </w:rPr>
        <w:t xml:space="preserve">ALL </w:t>
      </w:r>
      <w:r w:rsidR="004C4CCA">
        <w:rPr>
          <w:rFonts w:ascii="Arial" w:hAnsi="Arial" w:cs="Arial"/>
          <w:b/>
          <w:sz w:val="22"/>
          <w:szCs w:val="22"/>
        </w:rPr>
        <w:t xml:space="preserve">FAMILY LAW MOTIONS HEARINGS </w:t>
      </w:r>
      <w:r w:rsidR="004C4CCA" w:rsidRPr="005F5C9C">
        <w:rPr>
          <w:rFonts w:ascii="Arial" w:hAnsi="Arial" w:cs="Arial"/>
          <w:b/>
          <w:sz w:val="22"/>
          <w:szCs w:val="22"/>
        </w:rPr>
        <w:t>are being held virtually, by Zoom. </w:t>
      </w:r>
      <w:r w:rsidR="004C4CCA" w:rsidRPr="005F5C9C">
        <w:rPr>
          <w:rFonts w:ascii="Arial" w:hAnsi="Arial" w:cs="Arial"/>
          <w:sz w:val="22"/>
          <w:szCs w:val="22"/>
        </w:rPr>
        <w:t xml:space="preserve"> </w:t>
      </w:r>
    </w:p>
    <w:p w:rsidR="004C4CCA" w:rsidRPr="004C4CCA" w:rsidRDefault="004C4CCA" w:rsidP="00EB4D72">
      <w:pPr>
        <w:tabs>
          <w:tab w:val="left" w:pos="990"/>
          <w:tab w:val="left" w:pos="7200"/>
          <w:tab w:val="right" w:pos="9360"/>
        </w:tabs>
        <w:ind w:left="547"/>
        <w:rPr>
          <w:rFonts w:ascii="Arial" w:hAnsi="Arial" w:cs="Arial"/>
          <w:sz w:val="22"/>
          <w:szCs w:val="22"/>
        </w:rPr>
      </w:pPr>
      <w:r w:rsidRPr="005F5C9C">
        <w:rPr>
          <w:rFonts w:ascii="Arial" w:hAnsi="Arial" w:cs="Arial"/>
          <w:b/>
          <w:sz w:val="22"/>
          <w:szCs w:val="22"/>
        </w:rPr>
        <w:t xml:space="preserve">YOU MUST FOLLOW THESE INSTRUCTIONS TO PARTICIPATE IN YOUR HEARING. </w:t>
      </w:r>
    </w:p>
    <w:p w:rsidR="004C4CCA" w:rsidRPr="005F5C9C" w:rsidRDefault="004C4CCA" w:rsidP="004C4CCA">
      <w:pPr>
        <w:rPr>
          <w:rFonts w:ascii="Arial" w:hAnsi="Arial" w:cs="Arial"/>
          <w:b/>
          <w:sz w:val="22"/>
          <w:szCs w:val="22"/>
        </w:rPr>
      </w:pPr>
    </w:p>
    <w:p w:rsidR="004C4CCA" w:rsidRPr="005F5C9C" w:rsidRDefault="004C4CCA" w:rsidP="004C4CCA">
      <w:pPr>
        <w:rPr>
          <w:rFonts w:ascii="Arial" w:hAnsi="Arial" w:cs="Arial"/>
          <w:sz w:val="22"/>
          <w:szCs w:val="22"/>
        </w:rPr>
      </w:pPr>
      <w:r w:rsidRPr="005F5C9C">
        <w:rPr>
          <w:rFonts w:ascii="Arial" w:hAnsi="Arial" w:cs="Arial"/>
          <w:sz w:val="22"/>
          <w:szCs w:val="22"/>
        </w:rPr>
        <w:t>The Zoom link for each hearing will be listed on the King County Superior Court website at </w:t>
      </w:r>
      <w:hyperlink r:id="rId12" w:history="1">
        <w:r w:rsidRPr="005F5C9C">
          <w:rPr>
            <w:rStyle w:val="Hyperlink"/>
            <w:rFonts w:ascii="Arial" w:hAnsi="Arial" w:cs="Arial"/>
            <w:sz w:val="22"/>
            <w:szCs w:val="22"/>
          </w:rPr>
          <w:t>https://bit.ly/3A7nSIj</w:t>
        </w:r>
      </w:hyperlink>
      <w:r w:rsidRPr="005F5C9C">
        <w:rPr>
          <w:rFonts w:ascii="Arial" w:hAnsi="Arial" w:cs="Arial"/>
          <w:sz w:val="22"/>
          <w:szCs w:val="22"/>
        </w:rPr>
        <w:t xml:space="preserve">. Please click on the “Virtual Hearing Links – </w:t>
      </w:r>
      <w:r>
        <w:rPr>
          <w:rFonts w:ascii="Arial" w:hAnsi="Arial" w:cs="Arial"/>
          <w:sz w:val="22"/>
          <w:szCs w:val="22"/>
        </w:rPr>
        <w:t>1:00 PM</w:t>
      </w:r>
      <w:r w:rsidRPr="005F5C9C">
        <w:rPr>
          <w:rFonts w:ascii="Arial" w:hAnsi="Arial" w:cs="Arial"/>
          <w:sz w:val="22"/>
          <w:szCs w:val="22"/>
        </w:rPr>
        <w:t xml:space="preserve"> Calendar”.  You </w:t>
      </w:r>
      <w:r w:rsidRPr="005F5C9C">
        <w:rPr>
          <w:rFonts w:ascii="Arial" w:hAnsi="Arial" w:cs="Arial"/>
          <w:bCs/>
          <w:i/>
          <w:iCs/>
          <w:sz w:val="22"/>
          <w:szCs w:val="22"/>
        </w:rPr>
        <w:t>must</w:t>
      </w:r>
      <w:r w:rsidRPr="005F5C9C">
        <w:rPr>
          <w:rFonts w:ascii="Arial" w:hAnsi="Arial" w:cs="Arial"/>
          <w:sz w:val="22"/>
          <w:szCs w:val="22"/>
        </w:rPr>
        <w:t xml:space="preserve"> check this website to get the correct Zoom hearing link, or, </w:t>
      </w:r>
      <w:r w:rsidRPr="005F5C9C">
        <w:rPr>
          <w:rFonts w:ascii="Arial" w:hAnsi="Arial" w:cs="Arial"/>
          <w:color w:val="000000"/>
          <w:sz w:val="22"/>
          <w:szCs w:val="22"/>
        </w:rPr>
        <w:t xml:space="preserve">if you cannot access the internet to get the phone number or link, </w:t>
      </w:r>
      <w:r w:rsidR="00EB4D72">
        <w:rPr>
          <w:rFonts w:ascii="Arial" w:hAnsi="Arial" w:cs="Arial"/>
          <w:color w:val="000000"/>
          <w:sz w:val="22"/>
          <w:szCs w:val="22"/>
        </w:rPr>
        <w:t xml:space="preserve">for SEA cases, </w:t>
      </w:r>
      <w:r w:rsidRPr="005F5C9C">
        <w:rPr>
          <w:rFonts w:ascii="Arial" w:hAnsi="Arial" w:cs="Arial"/>
          <w:color w:val="000000"/>
          <w:sz w:val="22"/>
          <w:szCs w:val="22"/>
        </w:rPr>
        <w:t xml:space="preserve">you </w:t>
      </w:r>
      <w:r w:rsidRPr="00332759">
        <w:rPr>
          <w:rFonts w:ascii="Arial" w:hAnsi="Arial" w:cs="Arial"/>
          <w:bCs/>
          <w:i/>
          <w:iCs/>
          <w:color w:val="000000"/>
          <w:sz w:val="22"/>
          <w:szCs w:val="22"/>
        </w:rPr>
        <w:t>must</w:t>
      </w:r>
      <w:r w:rsidRPr="00332759">
        <w:rPr>
          <w:rFonts w:ascii="Arial" w:hAnsi="Arial" w:cs="Arial"/>
          <w:color w:val="000000"/>
          <w:sz w:val="22"/>
          <w:szCs w:val="22"/>
        </w:rPr>
        <w:t xml:space="preserve"> call</w:t>
      </w:r>
      <w:r w:rsidRPr="00332759">
        <w:rPr>
          <w:rFonts w:ascii="Arial" w:hAnsi="Arial" w:cs="Arial"/>
          <w:color w:val="23221F"/>
          <w:sz w:val="22"/>
          <w:szCs w:val="22"/>
          <w:shd w:val="clear" w:color="auto" w:fill="FFFFFF"/>
        </w:rPr>
        <w:t xml:space="preserve"> 206-477-1523 </w:t>
      </w:r>
      <w:r w:rsidRPr="00332759">
        <w:rPr>
          <w:rFonts w:ascii="Arial" w:hAnsi="Arial" w:cs="Arial"/>
          <w:b/>
          <w:bCs/>
          <w:color w:val="23221F"/>
          <w:sz w:val="22"/>
          <w:szCs w:val="22"/>
          <w:shd w:val="clear" w:color="auto" w:fill="FFFFFF"/>
        </w:rPr>
        <w:t>as soon</w:t>
      </w:r>
      <w:r w:rsidRPr="005F5C9C">
        <w:rPr>
          <w:rFonts w:ascii="Arial" w:hAnsi="Arial" w:cs="Arial"/>
          <w:b/>
          <w:bCs/>
          <w:color w:val="23221F"/>
          <w:sz w:val="22"/>
          <w:szCs w:val="22"/>
          <w:shd w:val="clear" w:color="auto" w:fill="FFFFFF"/>
        </w:rPr>
        <w:t xml:space="preserve"> as possible</w:t>
      </w:r>
      <w:r w:rsidRPr="005F5C9C">
        <w:rPr>
          <w:rFonts w:ascii="Arial" w:hAnsi="Arial" w:cs="Arial"/>
          <w:color w:val="23221F"/>
          <w:sz w:val="22"/>
          <w:szCs w:val="22"/>
          <w:shd w:val="clear" w:color="auto" w:fill="FFFFFF"/>
        </w:rPr>
        <w:t xml:space="preserve"> to get the information needed to call in for your hearing. If you get voicemail, please leave a message with your contact information and hearing date, and staff will call you back.  </w:t>
      </w:r>
      <w:r w:rsidRPr="005F5C9C">
        <w:rPr>
          <w:rFonts w:ascii="Arial" w:hAnsi="Arial" w:cs="Arial"/>
          <w:b/>
          <w:color w:val="23221F"/>
          <w:sz w:val="22"/>
          <w:szCs w:val="22"/>
          <w:shd w:val="clear" w:color="auto" w:fill="FFFFFF"/>
        </w:rPr>
        <w:t xml:space="preserve">The morning of your hearing, log on to the virtual courtroom link or call in to the Zoom number, to be checked in for your hearing between </w:t>
      </w:r>
      <w:r>
        <w:rPr>
          <w:rFonts w:ascii="Arial" w:hAnsi="Arial" w:cs="Arial"/>
          <w:b/>
          <w:color w:val="23221F"/>
          <w:sz w:val="22"/>
          <w:szCs w:val="22"/>
          <w:shd w:val="clear" w:color="auto" w:fill="FFFFFF"/>
        </w:rPr>
        <w:t>*1:00 PM</w:t>
      </w:r>
      <w:r w:rsidRPr="005F5C9C">
        <w:rPr>
          <w:rFonts w:ascii="Arial" w:hAnsi="Arial" w:cs="Arial"/>
          <w:b/>
          <w:color w:val="23221F"/>
          <w:sz w:val="22"/>
          <w:szCs w:val="22"/>
          <w:shd w:val="clear" w:color="auto" w:fill="FFFFFF"/>
        </w:rPr>
        <w:t xml:space="preserve"> and </w:t>
      </w:r>
      <w:r>
        <w:rPr>
          <w:rFonts w:ascii="Arial" w:hAnsi="Arial" w:cs="Arial"/>
          <w:b/>
          <w:color w:val="23221F"/>
          <w:sz w:val="22"/>
          <w:szCs w:val="22"/>
          <w:shd w:val="clear" w:color="auto" w:fill="FFFFFF"/>
        </w:rPr>
        <w:t>1:30 PM</w:t>
      </w:r>
      <w:r w:rsidRPr="005F5C9C">
        <w:rPr>
          <w:rFonts w:ascii="Arial" w:hAnsi="Arial" w:cs="Arial"/>
          <w:b/>
          <w:color w:val="23221F"/>
          <w:sz w:val="22"/>
          <w:szCs w:val="22"/>
          <w:shd w:val="clear" w:color="auto" w:fill="FFFFFF"/>
        </w:rPr>
        <w:t>.</w:t>
      </w:r>
      <w:r w:rsidRPr="005F5C9C">
        <w:rPr>
          <w:rFonts w:ascii="Arial" w:hAnsi="Arial" w:cs="Arial"/>
          <w:color w:val="23221F"/>
          <w:sz w:val="22"/>
          <w:szCs w:val="22"/>
          <w:shd w:val="clear" w:color="auto" w:fill="FFFFFF"/>
        </w:rPr>
        <w:t xml:space="preserve"> </w:t>
      </w:r>
      <w:r w:rsidRPr="005F5C9C">
        <w:rPr>
          <w:rFonts w:ascii="Arial" w:hAnsi="Arial" w:cs="Arial"/>
          <w:sz w:val="22"/>
          <w:szCs w:val="22"/>
        </w:rPr>
        <w:t xml:space="preserve">Hearings will begin promptly at </w:t>
      </w:r>
      <w:r>
        <w:rPr>
          <w:rFonts w:ascii="Arial" w:hAnsi="Arial" w:cs="Arial"/>
          <w:sz w:val="22"/>
          <w:szCs w:val="22"/>
        </w:rPr>
        <w:t>1:30 PM</w:t>
      </w:r>
      <w:r w:rsidRPr="005F5C9C">
        <w:rPr>
          <w:rFonts w:ascii="Arial" w:hAnsi="Arial" w:cs="Arial"/>
          <w:sz w:val="22"/>
          <w:szCs w:val="22"/>
        </w:rPr>
        <w:t xml:space="preserve">, and your hearing may start any time between </w:t>
      </w:r>
      <w:r>
        <w:rPr>
          <w:rFonts w:ascii="Arial" w:hAnsi="Arial" w:cs="Arial"/>
          <w:sz w:val="22"/>
          <w:szCs w:val="22"/>
        </w:rPr>
        <w:t>1:30 PM – 4:</w:t>
      </w:r>
      <w:r w:rsidR="0089188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PM</w:t>
      </w:r>
      <w:r w:rsidRPr="005F5C9C">
        <w:rPr>
          <w:rFonts w:ascii="Arial" w:hAnsi="Arial" w:cs="Arial"/>
          <w:sz w:val="22"/>
          <w:szCs w:val="22"/>
        </w:rPr>
        <w:t xml:space="preserve">.  Or, use this QR Code (using the camera function on your smartphone) to access the </w:t>
      </w:r>
      <w:r w:rsidRPr="005F5C9C">
        <w:rPr>
          <w:rFonts w:ascii="Arial" w:hAnsi="Arial" w:cs="Arial"/>
          <w:sz w:val="22"/>
          <w:szCs w:val="22"/>
        </w:rPr>
        <w:lastRenderedPageBreak/>
        <w:t xml:space="preserve">KCSC website link; scroll down to “Virtual Hearings” and choose the “Virtual Hearing Links – </w:t>
      </w:r>
      <w:r>
        <w:rPr>
          <w:rFonts w:ascii="Arial" w:hAnsi="Arial" w:cs="Arial"/>
          <w:sz w:val="22"/>
          <w:szCs w:val="22"/>
        </w:rPr>
        <w:t>1:00 PM</w:t>
      </w:r>
      <w:r w:rsidRPr="005F5C9C">
        <w:rPr>
          <w:rFonts w:ascii="Arial" w:hAnsi="Arial" w:cs="Arial"/>
          <w:sz w:val="22"/>
          <w:szCs w:val="22"/>
        </w:rPr>
        <w:t xml:space="preserve"> Calendar” link:</w:t>
      </w:r>
    </w:p>
    <w:p w:rsidR="004C4CCA" w:rsidRDefault="004C12F4" w:rsidP="004C4CC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83185</wp:posOffset>
                </wp:positionV>
                <wp:extent cx="3744595" cy="779145"/>
                <wp:effectExtent l="0" t="0" r="825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CCA" w:rsidRPr="0004697F" w:rsidRDefault="004C4CCA" w:rsidP="004C4CC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46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do not join the hearing using the correct Zoom link, or Zoom phone number, or if you are not in the virtual courtroom when the commissioner starts your hearing, </w:t>
                            </w:r>
                            <w:r w:rsidRPr="0004697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 hearing may take place without you</w:t>
                            </w:r>
                            <w:r w:rsidRPr="00046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C4CCA" w:rsidRDefault="004C4CCA" w:rsidP="004C4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25pt;margin-top:6.55pt;width:294.85pt;height:61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">
                <v:textbox>
                  <w:txbxContent>
                    <w:p w:rsidR="004C4CCA" w:rsidRPr="0004697F" w:rsidRDefault="004C4CCA" w:rsidP="004C4CC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4697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do not join the hearing using the correct Zoom link, or Zoom phone number, or if you are not in the virtual courtroom when the commissioner starts your hearing, </w:t>
                      </w:r>
                      <w:r w:rsidRPr="0004697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the hearing may take place without you</w:t>
                      </w:r>
                      <w:r w:rsidRPr="0004697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4C4CCA" w:rsidRDefault="004C4CCA" w:rsidP="004C4CCA"/>
                  </w:txbxContent>
                </v:textbox>
                <w10:wrap type="square"/>
              </v:shape>
            </w:pict>
          </mc:Fallback>
        </mc:AlternateContent>
      </w:r>
      <w:r w:rsidRPr="00DC6589">
        <w:rPr>
          <w:noProof/>
        </w:rPr>
        <w:drawing>
          <wp:inline distT="0" distB="0" distL="0" distR="0">
            <wp:extent cx="8382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CA" w:rsidRDefault="004C4CCA" w:rsidP="004C4CCA">
      <w:pPr>
        <w:tabs>
          <w:tab w:val="left" w:pos="-450"/>
          <w:tab w:val="left" w:pos="0"/>
          <w:tab w:val="left" w:pos="90"/>
          <w:tab w:val="left" w:pos="432"/>
          <w:tab w:val="left" w:pos="5490"/>
        </w:tabs>
        <w:ind w:left="450" w:hanging="450"/>
        <w:rPr>
          <w:rFonts w:ascii="Arial" w:hAnsi="Arial" w:cs="Arial"/>
          <w:sz w:val="22"/>
          <w:szCs w:val="22"/>
        </w:rPr>
      </w:pPr>
    </w:p>
    <w:p w:rsidR="0029761E" w:rsidRPr="00D177DC" w:rsidRDefault="007F18C9" w:rsidP="00735E52">
      <w:pPr>
        <w:spacing w:before="200"/>
        <w:ind w:left="547" w:hanging="547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 w:cs="Arial"/>
        </w:rPr>
        <w:t>3</w:t>
      </w:r>
      <w:r w:rsidR="00A60EF7" w:rsidRPr="00772156">
        <w:rPr>
          <w:rFonts w:ascii="Arial Black" w:hAnsi="Arial Black" w:cs="Arial"/>
        </w:rPr>
        <w:t>.</w:t>
      </w:r>
      <w:r w:rsidR="00A60EF7">
        <w:rPr>
          <w:rFonts w:ascii="Arial" w:hAnsi="Arial" w:cs="Arial"/>
          <w:b/>
        </w:rPr>
        <w:tab/>
      </w:r>
      <w:r w:rsidR="0029761E" w:rsidRPr="00D177DC">
        <w:rPr>
          <w:rFonts w:ascii="Arial" w:hAnsi="Arial" w:cs="Arial"/>
          <w:b/>
        </w:rPr>
        <w:t>To the Clerk:</w:t>
      </w:r>
      <w:r w:rsidR="0029761E" w:rsidRPr="00D177DC">
        <w:rPr>
          <w:rFonts w:ascii="Arial" w:hAnsi="Arial" w:cs="Arial"/>
          <w:b/>
          <w:sz w:val="22"/>
          <w:szCs w:val="22"/>
        </w:rPr>
        <w:t xml:space="preserve"> </w:t>
      </w:r>
      <w:r w:rsidR="00AB1FA6" w:rsidRPr="00D177DC">
        <w:rPr>
          <w:rFonts w:ascii="Arial" w:hAnsi="Arial" w:cs="Arial"/>
          <w:b/>
          <w:sz w:val="22"/>
          <w:szCs w:val="22"/>
        </w:rPr>
        <w:t xml:space="preserve"> </w:t>
      </w:r>
      <w:r w:rsidR="00FE13C8" w:rsidRPr="00D177DC">
        <w:rPr>
          <w:rFonts w:ascii="Arial" w:hAnsi="Arial" w:cs="Arial"/>
          <w:sz w:val="22"/>
          <w:szCs w:val="22"/>
        </w:rPr>
        <w:t>Provide a copy of this o</w:t>
      </w:r>
      <w:r w:rsidR="0029761E" w:rsidRPr="00D177DC">
        <w:rPr>
          <w:rFonts w:ascii="Arial" w:hAnsi="Arial" w:cs="Arial"/>
          <w:sz w:val="22"/>
          <w:szCs w:val="22"/>
        </w:rPr>
        <w:t>rder</w:t>
      </w:r>
      <w:r w:rsidR="0091549B" w:rsidRPr="00D177DC">
        <w:rPr>
          <w:rFonts w:ascii="Arial" w:hAnsi="Arial" w:cs="Arial"/>
          <w:sz w:val="22"/>
          <w:szCs w:val="22"/>
        </w:rPr>
        <w:t xml:space="preserve"> </w:t>
      </w:r>
      <w:r w:rsidR="00FE13C8" w:rsidRPr="00D177DC">
        <w:rPr>
          <w:rFonts w:ascii="Arial" w:hAnsi="Arial" w:cs="Arial"/>
          <w:sz w:val="22"/>
          <w:szCs w:val="22"/>
        </w:rPr>
        <w:t xml:space="preserve">and the </w:t>
      </w:r>
      <w:r w:rsidR="00FE13C8" w:rsidRPr="00D177DC">
        <w:rPr>
          <w:rFonts w:ascii="Arial" w:hAnsi="Arial" w:cs="Arial"/>
          <w:i/>
          <w:sz w:val="22"/>
          <w:szCs w:val="22"/>
        </w:rPr>
        <w:t xml:space="preserve">Law Enforcement Information Sheet </w:t>
      </w:r>
      <w:r w:rsidR="00FE13C8" w:rsidRPr="00D177DC">
        <w:rPr>
          <w:rFonts w:ascii="Arial" w:hAnsi="Arial" w:cs="Arial"/>
          <w:sz w:val="22"/>
          <w:szCs w:val="22"/>
        </w:rPr>
        <w:t xml:space="preserve">to the agency </w:t>
      </w:r>
      <w:r w:rsidR="00FE13C8" w:rsidRPr="00D177DC">
        <w:rPr>
          <w:rFonts w:ascii="Arial" w:hAnsi="Arial" w:cs="Arial"/>
          <w:spacing w:val="-2"/>
          <w:sz w:val="22"/>
          <w:szCs w:val="22"/>
        </w:rPr>
        <w:t xml:space="preserve">listed below </w:t>
      </w:r>
      <w:r w:rsidR="0029761E" w:rsidRPr="00D177DC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A528E9">
        <w:rPr>
          <w:rFonts w:ascii="Arial" w:hAnsi="Arial" w:cs="Arial"/>
          <w:spacing w:val="-2"/>
          <w:sz w:val="22"/>
          <w:szCs w:val="22"/>
        </w:rPr>
        <w:t>one</w:t>
      </w:r>
      <w:r w:rsidR="0029761E" w:rsidRPr="00D177DC">
        <w:rPr>
          <w:rFonts w:ascii="Arial" w:hAnsi="Arial" w:cs="Arial"/>
          <w:spacing w:val="-2"/>
          <w:sz w:val="22"/>
          <w:szCs w:val="22"/>
        </w:rPr>
        <w:t xml:space="preserve"> court day</w:t>
      </w:r>
      <w:r w:rsidR="0091549B" w:rsidRPr="00D177DC">
        <w:rPr>
          <w:rFonts w:ascii="Arial" w:hAnsi="Arial" w:cs="Arial"/>
          <w:spacing w:val="-2"/>
          <w:sz w:val="22"/>
          <w:szCs w:val="22"/>
        </w:rPr>
        <w:t>.</w:t>
      </w:r>
      <w:r w:rsidR="00FE13C8" w:rsidRPr="00D177DC">
        <w:rPr>
          <w:rFonts w:ascii="Arial" w:hAnsi="Arial" w:cs="Arial"/>
          <w:spacing w:val="-2"/>
          <w:sz w:val="22"/>
          <w:szCs w:val="22"/>
        </w:rPr>
        <w:t xml:space="preserve"> The law enforcement agency must enter this order into the state’s database.</w:t>
      </w:r>
    </w:p>
    <w:p w:rsidR="00EB4D72" w:rsidRDefault="0029761E" w:rsidP="00EB4D72">
      <w:pPr>
        <w:tabs>
          <w:tab w:val="right" w:pos="9360"/>
        </w:tabs>
        <w:spacing w:before="80"/>
        <w:ind w:left="547"/>
        <w:rPr>
          <w:rFonts w:ascii="Arial" w:hAnsi="Arial" w:cs="Arial"/>
          <w:sz w:val="22"/>
          <w:szCs w:val="22"/>
          <w:u w:val="single"/>
        </w:rPr>
      </w:pPr>
      <w:r w:rsidRPr="00D177DC">
        <w:rPr>
          <w:rFonts w:ascii="Arial" w:hAnsi="Arial" w:cs="Arial"/>
          <w:sz w:val="22"/>
          <w:szCs w:val="22"/>
        </w:rPr>
        <w:t>Name of law enforcement agency</w:t>
      </w:r>
      <w:r w:rsidR="006B145E" w:rsidRPr="006B145E">
        <w:rPr>
          <w:rFonts w:ascii="Arial" w:hAnsi="Arial" w:cs="Arial"/>
          <w:sz w:val="22"/>
          <w:szCs w:val="22"/>
        </w:rPr>
        <w:t xml:space="preserve"> </w:t>
      </w:r>
      <w:r w:rsidR="006B145E">
        <w:rPr>
          <w:rFonts w:ascii="Arial" w:hAnsi="Arial" w:cs="Arial"/>
          <w:sz w:val="22"/>
          <w:szCs w:val="22"/>
        </w:rPr>
        <w:t>where the protected person lives</w:t>
      </w:r>
      <w:r w:rsidRPr="00D177DC">
        <w:rPr>
          <w:rFonts w:ascii="Arial" w:hAnsi="Arial" w:cs="Arial"/>
          <w:sz w:val="22"/>
          <w:szCs w:val="22"/>
        </w:rPr>
        <w:t xml:space="preserve">: </w:t>
      </w:r>
      <w:r w:rsidRPr="00D177DC">
        <w:rPr>
          <w:rFonts w:ascii="Arial" w:hAnsi="Arial" w:cs="Arial"/>
          <w:sz w:val="22"/>
          <w:szCs w:val="22"/>
          <w:u w:val="single"/>
        </w:rPr>
        <w:tab/>
      </w:r>
    </w:p>
    <w:p w:rsidR="00EB4D72" w:rsidRDefault="00EB4D72" w:rsidP="00EB4D72">
      <w:pPr>
        <w:tabs>
          <w:tab w:val="right" w:pos="9360"/>
        </w:tabs>
        <w:spacing w:before="80"/>
        <w:ind w:left="547"/>
        <w:rPr>
          <w:rFonts w:ascii="Arial Black" w:hAnsi="Arial Black" w:cs="Arial"/>
        </w:rPr>
      </w:pPr>
    </w:p>
    <w:p w:rsidR="006B145E" w:rsidRPr="008A419B" w:rsidRDefault="007F18C9" w:rsidP="00EB4D72">
      <w:pPr>
        <w:tabs>
          <w:tab w:val="right" w:pos="9360"/>
        </w:tabs>
        <w:spacing w:before="80"/>
        <w:rPr>
          <w:rFonts w:ascii="Arial" w:hAnsi="Arial" w:cs="Arial"/>
          <w:bCs/>
          <w:spacing w:val="-4"/>
        </w:rPr>
      </w:pPr>
      <w:r>
        <w:rPr>
          <w:rFonts w:ascii="Arial Black" w:hAnsi="Arial Black" w:cs="Arial"/>
        </w:rPr>
        <w:t>4</w:t>
      </w:r>
      <w:r w:rsidR="006B145E" w:rsidRPr="008A419B">
        <w:rPr>
          <w:rFonts w:ascii="Arial Black" w:hAnsi="Arial Black" w:cs="Arial"/>
        </w:rPr>
        <w:t>.</w:t>
      </w:r>
      <w:r w:rsidR="00EB4D72">
        <w:rPr>
          <w:rFonts w:ascii="Arial" w:hAnsi="Arial" w:cs="Arial"/>
          <w:b/>
          <w:bCs/>
          <w:spacing w:val="-4"/>
          <w:sz w:val="28"/>
          <w:szCs w:val="28"/>
        </w:rPr>
        <w:t xml:space="preserve">   </w:t>
      </w:r>
      <w:r w:rsidR="006B145E" w:rsidRPr="008A419B">
        <w:rPr>
          <w:rFonts w:ascii="Arial" w:hAnsi="Arial" w:cs="Arial"/>
          <w:b/>
          <w:bCs/>
          <w:spacing w:val="-4"/>
        </w:rPr>
        <w:t xml:space="preserve">To the person who asked for this </w:t>
      </w:r>
      <w:r w:rsidR="006B145E">
        <w:rPr>
          <w:rFonts w:ascii="Arial" w:hAnsi="Arial" w:cs="Arial"/>
          <w:b/>
          <w:bCs/>
          <w:spacing w:val="-4"/>
        </w:rPr>
        <w:t>extension</w:t>
      </w:r>
      <w:r w:rsidR="006B145E" w:rsidRPr="008A419B">
        <w:rPr>
          <w:rFonts w:ascii="Arial" w:hAnsi="Arial" w:cs="Arial"/>
          <w:b/>
          <w:bCs/>
          <w:spacing w:val="-4"/>
        </w:rPr>
        <w:t>:</w:t>
      </w:r>
    </w:p>
    <w:p w:rsidR="006B145E" w:rsidRDefault="006B145E" w:rsidP="00735E52">
      <w:pPr>
        <w:spacing w:before="120"/>
        <w:ind w:left="547" w:right="-180"/>
        <w:rPr>
          <w:rFonts w:ascii="Arial" w:hAnsi="Arial" w:cs="Arial"/>
          <w:color w:val="000000"/>
          <w:spacing w:val="-2"/>
          <w:sz w:val="22"/>
          <w:szCs w:val="22"/>
        </w:rPr>
      </w:pP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Fill out a </w:t>
      </w:r>
      <w:r w:rsidRPr="008A7FE1">
        <w:rPr>
          <w:rFonts w:ascii="Arial" w:hAnsi="Arial" w:cs="Arial"/>
          <w:i/>
          <w:color w:val="000000"/>
          <w:spacing w:val="-2"/>
          <w:sz w:val="22"/>
          <w:szCs w:val="22"/>
        </w:rPr>
        <w:t>Law Enforcement Information Sheet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 (form All Cases 01</w:t>
      </w:r>
      <w:r>
        <w:rPr>
          <w:rFonts w:ascii="Arial" w:hAnsi="Arial" w:cs="Arial"/>
          <w:color w:val="000000"/>
          <w:spacing w:val="-2"/>
          <w:sz w:val="22"/>
          <w:szCs w:val="22"/>
        </w:rPr>
        <w:t>.0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400) and give it to the clerk. </w:t>
      </w:r>
    </w:p>
    <w:p w:rsidR="006B145E" w:rsidRPr="002900A4" w:rsidRDefault="006B145E" w:rsidP="00735E52">
      <w:pPr>
        <w:spacing w:before="80"/>
        <w:ind w:left="547"/>
        <w:rPr>
          <w:rFonts w:ascii="Arial" w:hAnsi="Arial" w:cs="Arial"/>
          <w:i/>
          <w:color w:val="000000"/>
          <w:spacing w:val="-2"/>
          <w:sz w:val="22"/>
          <w:szCs w:val="22"/>
        </w:rPr>
      </w:pPr>
      <w:r w:rsidRPr="002900A4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(Check one): </w:t>
      </w:r>
    </w:p>
    <w:p w:rsidR="006B145E" w:rsidRPr="008A7FE1" w:rsidRDefault="006B145E" w:rsidP="00735E52">
      <w:pPr>
        <w:spacing w:before="80"/>
        <w:ind w:left="907" w:right="-187" w:hanging="360"/>
        <w:rPr>
          <w:rFonts w:ascii="Arial" w:hAnsi="Arial" w:cs="Arial"/>
          <w:color w:val="000000"/>
          <w:spacing w:val="-2"/>
          <w:sz w:val="22"/>
          <w:szCs w:val="22"/>
        </w:rPr>
      </w:pPr>
      <w:r w:rsidRPr="008A7FE1">
        <w:rPr>
          <w:rFonts w:ascii="Arial" w:hAnsi="Arial" w:cs="Arial"/>
          <w:color w:val="000000"/>
          <w:spacing w:val="-2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instrText xml:space="preserve"> FORMCHECKBOX </w:instrTex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fldChar w:fldCharType="end"/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ab/>
      </w:r>
      <w:r w:rsidRPr="008A7FE1">
        <w:rPr>
          <w:rFonts w:ascii="Arial" w:hAnsi="Arial" w:cs="Arial"/>
          <w:b/>
          <w:color w:val="000000"/>
          <w:spacing w:val="-2"/>
          <w:sz w:val="22"/>
          <w:szCs w:val="22"/>
        </w:rPr>
        <w:t>You must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8A7FE1">
        <w:rPr>
          <w:rFonts w:ascii="Arial" w:hAnsi="Arial" w:cs="Arial"/>
          <w:b/>
          <w:color w:val="000000"/>
          <w:spacing w:val="-2"/>
          <w:sz w:val="22"/>
          <w:szCs w:val="22"/>
        </w:rPr>
        <w:t>notify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the other party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because neither s/he nor his/her lawyer signed this order or was at the hearing when this order was </w:t>
      </w:r>
      <w:r>
        <w:rPr>
          <w:rFonts w:ascii="Arial" w:hAnsi="Arial" w:cs="Arial"/>
          <w:color w:val="000000"/>
          <w:spacing w:val="-2"/>
          <w:sz w:val="22"/>
          <w:szCs w:val="22"/>
        </w:rPr>
        <w:t>issued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Have someone serve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the other party with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a copy of this </w:t>
      </w:r>
      <w:r w:rsidRPr="00967718">
        <w:rPr>
          <w:rFonts w:ascii="Arial" w:hAnsi="Arial" w:cs="Arial"/>
          <w:i/>
          <w:color w:val="000000"/>
          <w:spacing w:val="-2"/>
          <w:sz w:val="22"/>
          <w:szCs w:val="22"/>
        </w:rPr>
        <w:t>Extension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81217A">
        <w:rPr>
          <w:rFonts w:ascii="Arial" w:hAnsi="Arial" w:cs="Arial"/>
          <w:spacing w:val="-2"/>
          <w:sz w:val="22"/>
          <w:szCs w:val="22"/>
        </w:rPr>
        <w:t xml:space="preserve">(and with the </w:t>
      </w:r>
      <w:r w:rsidRPr="0081217A">
        <w:rPr>
          <w:rFonts w:ascii="Arial" w:hAnsi="Arial" w:cs="Arial"/>
          <w:i/>
          <w:spacing w:val="-2"/>
          <w:sz w:val="22"/>
          <w:szCs w:val="22"/>
        </w:rPr>
        <w:t>Immediate Restraining Order and other documents</w:t>
      </w:r>
      <w:r w:rsidR="00CF2FE8">
        <w:rPr>
          <w:rFonts w:ascii="Arial" w:hAnsi="Arial" w:cs="Arial"/>
          <w:i/>
          <w:spacing w:val="-2"/>
          <w:sz w:val="22"/>
          <w:szCs w:val="22"/>
        </w:rPr>
        <w:t>,</w:t>
      </w:r>
      <w:r w:rsidRPr="0081217A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81217A">
        <w:rPr>
          <w:rFonts w:ascii="Arial" w:hAnsi="Arial" w:cs="Arial"/>
          <w:spacing w:val="-2"/>
          <w:sz w:val="22"/>
          <w:szCs w:val="22"/>
        </w:rPr>
        <w:t xml:space="preserve">if those were not already served). 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After serving, the server fills out a </w:t>
      </w:r>
      <w:r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Proof of Personal </w:t>
      </w:r>
      <w:r w:rsidRPr="008A7FE1">
        <w:rPr>
          <w:rFonts w:ascii="Arial" w:hAnsi="Arial" w:cs="Arial"/>
          <w:i/>
          <w:color w:val="000000"/>
          <w:spacing w:val="-2"/>
          <w:sz w:val="22"/>
          <w:szCs w:val="22"/>
        </w:rPr>
        <w:t>Service</w:t>
      </w:r>
      <w:r w:rsidRPr="003F6CF1">
        <w:rPr>
          <w:rFonts w:ascii="Arial" w:hAnsi="Arial" w:cs="Arial"/>
          <w:color w:val="000000"/>
          <w:spacing w:val="-2"/>
          <w:sz w:val="22"/>
          <w:szCs w:val="22"/>
        </w:rPr>
        <w:t xml:space="preserve"> (form </w:t>
      </w:r>
      <w:r>
        <w:rPr>
          <w:rFonts w:ascii="Arial" w:hAnsi="Arial" w:cs="Arial"/>
          <w:color w:val="000000"/>
          <w:spacing w:val="-2"/>
          <w:sz w:val="22"/>
          <w:szCs w:val="22"/>
        </w:rPr>
        <w:t>FL All Family 101</w:t>
      </w:r>
      <w:r w:rsidRPr="003F6CF1">
        <w:rPr>
          <w:rFonts w:ascii="Arial" w:hAnsi="Arial" w:cs="Arial"/>
          <w:color w:val="000000"/>
          <w:spacing w:val="-2"/>
          <w:sz w:val="22"/>
          <w:szCs w:val="22"/>
        </w:rPr>
        <w:t xml:space="preserve">)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and gives it to you.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File the original </w:t>
      </w:r>
      <w:r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Proof of Personal </w:t>
      </w:r>
      <w:r w:rsidRPr="008A7FE1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Service 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>with the court clerk, and give a copy to the law enforcement agency listed below.</w:t>
      </w:r>
    </w:p>
    <w:p w:rsidR="006B145E" w:rsidRPr="008A7FE1" w:rsidRDefault="006B145E" w:rsidP="00735E52">
      <w:pPr>
        <w:spacing w:before="120"/>
        <w:ind w:left="907" w:hanging="360"/>
        <w:rPr>
          <w:rFonts w:ascii="Arial" w:hAnsi="Arial" w:cs="Arial"/>
          <w:color w:val="000000"/>
          <w:sz w:val="22"/>
          <w:szCs w:val="22"/>
        </w:rPr>
      </w:pPr>
      <w:r w:rsidRPr="008A7FE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A7FE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Pr="008A7FE1">
        <w:rPr>
          <w:rFonts w:ascii="Arial" w:hAnsi="Arial" w:cs="Arial"/>
          <w:color w:val="000000"/>
          <w:sz w:val="22"/>
          <w:szCs w:val="22"/>
        </w:rPr>
      </w:r>
      <w:r w:rsidRPr="008A7FE1">
        <w:rPr>
          <w:rFonts w:ascii="Arial" w:hAnsi="Arial" w:cs="Arial"/>
          <w:color w:val="000000"/>
          <w:sz w:val="22"/>
          <w:szCs w:val="22"/>
        </w:rPr>
        <w:fldChar w:fldCharType="end"/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ab/>
      </w:r>
      <w:r w:rsidRPr="008A7FE1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You do </w:t>
      </w:r>
      <w:r w:rsidRPr="008A7FE1">
        <w:rPr>
          <w:rFonts w:ascii="Arial" w:hAnsi="Arial" w:cs="Arial"/>
          <w:b/>
          <w:color w:val="000000"/>
          <w:spacing w:val="-2"/>
          <w:sz w:val="22"/>
          <w:szCs w:val="22"/>
          <w:u w:val="single"/>
        </w:rPr>
        <w:t>not</w:t>
      </w:r>
      <w:r w:rsidRPr="008A7FE1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have to notify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the other party</w:t>
      </w:r>
      <w:r w:rsidRPr="008A7FE1">
        <w:rPr>
          <w:rFonts w:ascii="Arial" w:hAnsi="Arial" w:cs="Arial"/>
          <w:color w:val="000000"/>
          <w:spacing w:val="-2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The other party or </w:t>
      </w:r>
      <w:r w:rsidRPr="008A7FE1">
        <w:rPr>
          <w:rFonts w:ascii="Arial" w:hAnsi="Arial" w:cs="Arial"/>
          <w:color w:val="000000"/>
          <w:sz w:val="22"/>
          <w:szCs w:val="22"/>
        </w:rPr>
        <w:t xml:space="preserve">his/her lawyer signed this order or was at the hearing when this order was </w:t>
      </w:r>
      <w:r>
        <w:rPr>
          <w:rFonts w:ascii="Arial" w:hAnsi="Arial" w:cs="Arial"/>
          <w:color w:val="000000"/>
          <w:sz w:val="22"/>
          <w:szCs w:val="22"/>
        </w:rPr>
        <w:t>issued</w:t>
      </w:r>
      <w:r w:rsidRPr="008A7FE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2FE8" w:rsidRPr="00484388" w:rsidRDefault="00CF2FE8" w:rsidP="00735E52">
      <w:pP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:rsidR="00CF2FE8" w:rsidRPr="00C52C7B" w:rsidRDefault="004C12F4" w:rsidP="00735E52">
      <w:pPr>
        <w:tabs>
          <w:tab w:val="left" w:pos="3240"/>
          <w:tab w:val="left" w:pos="3600"/>
          <w:tab w:val="left" w:pos="8640"/>
        </w:tabs>
        <w:spacing w:before="360"/>
        <w:rPr>
          <w:rFonts w:ascii="Arial" w:eastAsia="Times New Roman" w:hAnsi="Arial" w:cs="Arial"/>
          <w:sz w:val="22"/>
          <w:szCs w:val="22"/>
          <w:u w:val="single"/>
        </w:rPr>
      </w:pPr>
      <w:r w:rsidRPr="00C52C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254000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2C6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95pt;margin-top:20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CF2FE8" w:rsidRPr="00C52C7B">
        <w:rPr>
          <w:rFonts w:ascii="Arial" w:eastAsia="Times New Roman" w:hAnsi="Arial" w:cs="Arial"/>
          <w:sz w:val="22"/>
          <w:szCs w:val="22"/>
          <w:u w:val="single"/>
        </w:rPr>
        <w:tab/>
      </w:r>
      <w:r w:rsidR="00CF2FE8" w:rsidRPr="00C52C7B">
        <w:rPr>
          <w:rFonts w:ascii="Arial" w:eastAsia="Times New Roman" w:hAnsi="Arial" w:cs="Arial"/>
          <w:sz w:val="22"/>
          <w:szCs w:val="22"/>
        </w:rPr>
        <w:tab/>
      </w:r>
      <w:r w:rsidR="00CF2FE8" w:rsidRPr="00C52C7B">
        <w:rPr>
          <w:rFonts w:ascii="Arial" w:eastAsia="Times New Roman" w:hAnsi="Arial" w:cs="Arial"/>
          <w:sz w:val="22"/>
          <w:szCs w:val="22"/>
          <w:u w:val="single"/>
        </w:rPr>
        <w:tab/>
      </w:r>
    </w:p>
    <w:p w:rsidR="00CF2FE8" w:rsidRPr="00C52C7B" w:rsidRDefault="00CF2FE8" w:rsidP="00735E52">
      <w:pPr>
        <w:tabs>
          <w:tab w:val="left" w:pos="2160"/>
          <w:tab w:val="left" w:pos="3600"/>
        </w:tabs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C52C7B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C52C7B">
        <w:rPr>
          <w:rFonts w:ascii="Arial" w:eastAsia="Times New Roman" w:hAnsi="Arial" w:cs="Arial"/>
          <w:i/>
          <w:sz w:val="22"/>
          <w:szCs w:val="22"/>
        </w:rPr>
        <w:tab/>
        <w:t>Time</w:t>
      </w:r>
      <w:r w:rsidRPr="00C52C7B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:rsidR="00CF2FE8" w:rsidRPr="00C52C7B" w:rsidRDefault="00CF2FE8" w:rsidP="00735E52">
      <w:pPr>
        <w:tabs>
          <w:tab w:val="left" w:pos="9360"/>
        </w:tabs>
        <w:suppressAutoHyphens/>
        <w:spacing w:before="240"/>
        <w:outlineLvl w:val="0"/>
        <w:rPr>
          <w:rFonts w:ascii="Arial" w:hAnsi="Arial" w:cs="Arial"/>
          <w:b/>
        </w:rPr>
      </w:pPr>
      <w:r w:rsidRPr="00C52C7B">
        <w:rPr>
          <w:rFonts w:ascii="Arial" w:hAnsi="Arial" w:cs="Arial"/>
          <w:b/>
        </w:rPr>
        <w:t>Petitioner and Respondent or their lawyers fill out below</w:t>
      </w:r>
      <w:r w:rsidR="00891947" w:rsidRPr="00C52C7B">
        <w:rPr>
          <w:rFonts w:ascii="Arial" w:hAnsi="Arial" w:cs="Arial"/>
          <w:b/>
        </w:rPr>
        <w:t>.</w:t>
      </w:r>
      <w:r w:rsidRPr="00C52C7B">
        <w:rPr>
          <w:rFonts w:ascii="Arial" w:hAnsi="Arial" w:cs="Arial"/>
          <w:b/>
        </w:rPr>
        <w:t xml:space="preserve"> </w:t>
      </w:r>
    </w:p>
    <w:p w:rsidR="00CF2FE8" w:rsidRPr="00C52C7B" w:rsidRDefault="00CF2FE8" w:rsidP="00735E52">
      <w:pPr>
        <w:tabs>
          <w:tab w:val="left" w:pos="0"/>
          <w:tab w:val="left" w:pos="4680"/>
          <w:tab w:val="left" w:pos="10080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C52C7B">
        <w:rPr>
          <w:rFonts w:ascii="Arial" w:hAnsi="Arial" w:cs="Arial"/>
          <w:sz w:val="22"/>
          <w:szCs w:val="22"/>
        </w:rPr>
        <w:t xml:space="preserve">This order </w:t>
      </w:r>
      <w:r w:rsidRPr="00C52C7B">
        <w:rPr>
          <w:rFonts w:ascii="Arial" w:hAnsi="Arial" w:cs="Arial"/>
          <w:i/>
          <w:sz w:val="22"/>
          <w:szCs w:val="22"/>
        </w:rPr>
        <w:t>(check any that apply)</w:t>
      </w:r>
      <w:r w:rsidRPr="00C52C7B">
        <w:rPr>
          <w:rFonts w:ascii="Arial" w:hAnsi="Arial" w:cs="Arial"/>
          <w:sz w:val="22"/>
          <w:szCs w:val="22"/>
        </w:rPr>
        <w:t>:</w:t>
      </w:r>
      <w:r w:rsidRPr="00C52C7B">
        <w:rPr>
          <w:rFonts w:ascii="Arial" w:hAnsi="Arial" w:cs="Arial"/>
          <w:sz w:val="22"/>
          <w:szCs w:val="22"/>
        </w:rPr>
        <w:tab/>
        <w:t xml:space="preserve">This order </w:t>
      </w:r>
      <w:r w:rsidRPr="00C52C7B">
        <w:rPr>
          <w:rFonts w:ascii="Arial" w:hAnsi="Arial" w:cs="Arial"/>
          <w:i/>
          <w:sz w:val="22"/>
          <w:szCs w:val="22"/>
        </w:rPr>
        <w:t>(check any that apply)</w:t>
      </w:r>
      <w:r w:rsidRPr="00C52C7B">
        <w:rPr>
          <w:rFonts w:ascii="Arial" w:hAnsi="Arial" w:cs="Arial"/>
          <w:sz w:val="22"/>
          <w:szCs w:val="22"/>
        </w:rPr>
        <w:t>:</w:t>
      </w:r>
    </w:p>
    <w:p w:rsidR="003654E3" w:rsidRPr="005A0555" w:rsidRDefault="003654E3" w:rsidP="00735E52">
      <w:pPr>
        <w:tabs>
          <w:tab w:val="left" w:pos="0"/>
          <w:tab w:val="left" w:pos="4680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is an agreement of the parties</w:t>
      </w:r>
      <w:r w:rsidRPr="005A0555">
        <w:rPr>
          <w:rFonts w:ascii="Arial" w:eastAsia="Times New Roman" w:hAnsi="Arial" w:cs="Arial"/>
          <w:sz w:val="20"/>
          <w:szCs w:val="20"/>
        </w:rPr>
        <w:tab/>
      </w: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is an agreement of the parties</w:t>
      </w:r>
    </w:p>
    <w:p w:rsidR="003654E3" w:rsidRPr="005A0555" w:rsidRDefault="003654E3" w:rsidP="00735E52">
      <w:pPr>
        <w:tabs>
          <w:tab w:val="left" w:pos="0"/>
          <w:tab w:val="left" w:pos="4680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is presented by me</w:t>
      </w:r>
      <w:r w:rsidRPr="005A0555">
        <w:rPr>
          <w:rFonts w:ascii="Arial" w:eastAsia="Times New Roman" w:hAnsi="Arial" w:cs="Arial"/>
          <w:sz w:val="20"/>
          <w:szCs w:val="20"/>
        </w:rPr>
        <w:tab/>
      </w: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is presented by me</w:t>
      </w:r>
    </w:p>
    <w:p w:rsidR="003654E3" w:rsidRPr="005A0555" w:rsidRDefault="003654E3" w:rsidP="00735E52">
      <w:pPr>
        <w:tabs>
          <w:tab w:val="left" w:pos="0"/>
          <w:tab w:val="left" w:pos="4680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may be signed by the court without notice to me</w:t>
      </w:r>
      <w:r w:rsidRPr="005A0555">
        <w:rPr>
          <w:rFonts w:ascii="Arial" w:eastAsia="Times New Roman" w:hAnsi="Arial" w:cs="Arial"/>
          <w:sz w:val="20"/>
          <w:szCs w:val="20"/>
        </w:rPr>
        <w:tab/>
      </w:r>
      <w:r w:rsidRPr="005A055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A055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5A0555">
        <w:rPr>
          <w:rFonts w:ascii="Arial" w:eastAsia="Times New Roman" w:hAnsi="Arial" w:cs="Arial"/>
          <w:sz w:val="20"/>
          <w:szCs w:val="20"/>
        </w:rPr>
      </w:r>
      <w:r w:rsidRPr="005A0555">
        <w:rPr>
          <w:rFonts w:ascii="Arial" w:eastAsia="Times New Roman" w:hAnsi="Arial" w:cs="Arial"/>
          <w:sz w:val="20"/>
          <w:szCs w:val="20"/>
        </w:rPr>
        <w:fldChar w:fldCharType="end"/>
      </w:r>
      <w:r w:rsidRPr="005A0555">
        <w:rPr>
          <w:rFonts w:ascii="Arial" w:eastAsia="Times New Roman" w:hAnsi="Arial" w:cs="Arial"/>
          <w:sz w:val="20"/>
          <w:szCs w:val="20"/>
        </w:rPr>
        <w:t xml:space="preserve"> may be signed by the court without notice to me</w:t>
      </w:r>
    </w:p>
    <w:p w:rsidR="003654E3" w:rsidRPr="005A0555" w:rsidRDefault="004C12F4" w:rsidP="00735E52">
      <w:pPr>
        <w:tabs>
          <w:tab w:val="left" w:pos="4500"/>
          <w:tab w:val="left" w:pos="4680"/>
          <w:tab w:val="right" w:pos="9360"/>
        </w:tabs>
        <w:spacing w:before="240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177165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482C" id="Isosceles Triangle 11" o:spid="_x0000_s1026" type="#_x0000_t5" style="position:absolute;margin-left:230.5pt;margin-top:13.9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177165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ACEE" id="Isosceles Triangle 7" o:spid="_x0000_s1026" type="#_x0000_t5" style="position:absolute;margin-left:-3.15pt;margin-top:13.9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AT5lY3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3654E3" w:rsidRPr="005A0555">
        <w:rPr>
          <w:rFonts w:ascii="Arial" w:eastAsia="Times New Roman" w:hAnsi="Arial" w:cs="Arial"/>
          <w:sz w:val="20"/>
          <w:szCs w:val="20"/>
          <w:u w:val="single"/>
        </w:rPr>
        <w:tab/>
      </w:r>
      <w:r w:rsidR="003654E3" w:rsidRPr="005A0555">
        <w:rPr>
          <w:rFonts w:ascii="Arial" w:eastAsia="Times New Roman" w:hAnsi="Arial" w:cs="Arial"/>
          <w:sz w:val="20"/>
          <w:szCs w:val="20"/>
        </w:rPr>
        <w:tab/>
      </w:r>
      <w:r w:rsidR="003654E3" w:rsidRPr="005A0555">
        <w:rPr>
          <w:rFonts w:ascii="Arial" w:eastAsia="Times New Roman" w:hAnsi="Arial" w:cs="Arial"/>
          <w:sz w:val="20"/>
          <w:szCs w:val="20"/>
          <w:u w:val="single"/>
        </w:rPr>
        <w:tab/>
      </w:r>
    </w:p>
    <w:p w:rsidR="003654E3" w:rsidRPr="005A0555" w:rsidRDefault="003654E3" w:rsidP="00735E52">
      <w:pPr>
        <w:tabs>
          <w:tab w:val="left" w:pos="4680"/>
          <w:tab w:val="left" w:pos="8550"/>
        </w:tabs>
        <w:rPr>
          <w:rFonts w:ascii="Arial" w:eastAsia="Times New Roman" w:hAnsi="Arial" w:cs="Arial"/>
          <w:i/>
          <w:sz w:val="18"/>
          <w:szCs w:val="18"/>
        </w:rPr>
      </w:pPr>
      <w:r w:rsidRPr="005A0555">
        <w:rPr>
          <w:rFonts w:ascii="Arial" w:eastAsia="Times New Roman" w:hAnsi="Arial" w:cs="Arial"/>
          <w:i/>
          <w:sz w:val="18"/>
          <w:szCs w:val="18"/>
        </w:rPr>
        <w:t xml:space="preserve">Petitioner signs here </w:t>
      </w:r>
      <w:r w:rsidRPr="005A0555">
        <w:rPr>
          <w:rFonts w:ascii="Arial" w:eastAsia="Times New Roman" w:hAnsi="Arial" w:cs="Arial"/>
          <w:b/>
          <w:i/>
          <w:sz w:val="18"/>
          <w:szCs w:val="18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</w:rPr>
        <w:tab/>
        <w:t xml:space="preserve">Respondent signs here </w:t>
      </w:r>
      <w:r w:rsidRPr="005A0555">
        <w:rPr>
          <w:rFonts w:ascii="Arial" w:eastAsia="Times New Roman" w:hAnsi="Arial" w:cs="Arial"/>
          <w:b/>
          <w:i/>
          <w:sz w:val="18"/>
          <w:szCs w:val="18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</w:rPr>
        <w:t xml:space="preserve"> lawyer signs here + WSBA #</w:t>
      </w:r>
    </w:p>
    <w:p w:rsidR="003654E3" w:rsidRPr="005A0555" w:rsidRDefault="003654E3" w:rsidP="00735E52">
      <w:pPr>
        <w:tabs>
          <w:tab w:val="left" w:pos="4500"/>
          <w:tab w:val="left" w:pos="4680"/>
          <w:tab w:val="right" w:pos="9360"/>
        </w:tabs>
        <w:spacing w:before="240"/>
        <w:rPr>
          <w:rFonts w:ascii="Arial" w:eastAsia="Times New Roman" w:hAnsi="Arial" w:cs="Arial"/>
          <w:sz w:val="20"/>
          <w:szCs w:val="20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</w:rPr>
        <w:tab/>
      </w:r>
      <w:r w:rsidRPr="005A0555">
        <w:rPr>
          <w:rFonts w:ascii="Arial" w:eastAsia="Times New Roman" w:hAnsi="Arial" w:cs="Arial"/>
          <w:sz w:val="20"/>
          <w:szCs w:val="20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</w:rPr>
        <w:tab/>
      </w:r>
    </w:p>
    <w:p w:rsidR="003654E3" w:rsidRPr="005A0555" w:rsidRDefault="003654E3" w:rsidP="00735E52">
      <w:pPr>
        <w:tabs>
          <w:tab w:val="left" w:pos="3780"/>
          <w:tab w:val="left" w:pos="4680"/>
          <w:tab w:val="left" w:pos="8550"/>
        </w:tabs>
        <w:rPr>
          <w:rFonts w:ascii="Arial" w:eastAsia="Times New Roman" w:hAnsi="Arial" w:cs="Arial"/>
          <w:sz w:val="22"/>
        </w:rPr>
      </w:pPr>
      <w:r w:rsidRPr="005A0555">
        <w:rPr>
          <w:rFonts w:ascii="Arial" w:eastAsia="Times New Roman" w:hAnsi="Arial" w:cs="Arial"/>
          <w:i/>
          <w:sz w:val="18"/>
          <w:szCs w:val="18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</w:rPr>
        <w:tab/>
        <w:t>Date</w:t>
      </w:r>
    </w:p>
    <w:sectPr w:rsidR="003654E3" w:rsidRPr="005A0555" w:rsidSect="00A61E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4F" w:rsidRDefault="002F684F">
      <w:r>
        <w:separator/>
      </w:r>
    </w:p>
  </w:endnote>
  <w:endnote w:type="continuationSeparator" w:id="0">
    <w:p w:rsidR="002F684F" w:rsidRDefault="002F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CA" w:rsidRDefault="004C4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4C4CCA" w:rsidTr="0081217A">
      <w:tc>
        <w:tcPr>
          <w:tcW w:w="3192" w:type="dxa"/>
          <w:shd w:val="clear" w:color="auto" w:fill="auto"/>
        </w:tcPr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81217A">
            <w:rPr>
              <w:rFonts w:ascii="Arial" w:hAnsi="Arial" w:cs="Arial"/>
              <w:sz w:val="18"/>
              <w:szCs w:val="18"/>
            </w:rPr>
            <w:t>RCW 26.09.060, 26.</w:t>
          </w:r>
          <w:r w:rsidRPr="0081217A">
            <w:rPr>
              <w:rFonts w:ascii="Arial" w:hAnsi="Arial" w:cs="Arial"/>
              <w:sz w:val="18"/>
              <w:szCs w:val="18"/>
              <w:lang w:val="en-US"/>
            </w:rPr>
            <w:t>26.590</w:t>
          </w:r>
          <w:r w:rsidRPr="0081217A">
            <w:rPr>
              <w:rFonts w:ascii="Arial" w:hAnsi="Arial" w:cs="Arial"/>
              <w:sz w:val="18"/>
              <w:szCs w:val="18"/>
            </w:rPr>
            <w:t xml:space="preserve">; </w:t>
          </w:r>
          <w:r w:rsidRPr="0081217A">
            <w:rPr>
              <w:rFonts w:ascii="Arial" w:hAnsi="Arial" w:cs="Arial"/>
              <w:sz w:val="18"/>
              <w:szCs w:val="18"/>
              <w:lang w:val="en-US"/>
            </w:rPr>
            <w:t xml:space="preserve">26.10.115; </w:t>
          </w:r>
          <w:r w:rsidRPr="0081217A">
            <w:rPr>
              <w:rFonts w:ascii="Arial" w:hAnsi="Arial" w:cs="Arial"/>
              <w:sz w:val="18"/>
              <w:szCs w:val="18"/>
            </w:rPr>
            <w:t>CR 65 (b)</w:t>
          </w:r>
        </w:p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81217A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C52C7B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Pr="00C52C7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Pr="00C52C7B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81217A">
            <w:rPr>
              <w:rFonts w:ascii="Arial" w:hAnsi="Arial" w:cs="Arial"/>
              <w:b/>
              <w:sz w:val="18"/>
              <w:szCs w:val="18"/>
              <w:lang w:val="en-US"/>
            </w:rPr>
            <w:t>FL All Family 151</w:t>
          </w:r>
        </w:p>
      </w:tc>
      <w:tc>
        <w:tcPr>
          <w:tcW w:w="3192" w:type="dxa"/>
          <w:shd w:val="clear" w:color="auto" w:fill="auto"/>
        </w:tcPr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1217A">
            <w:rPr>
              <w:rFonts w:ascii="Arial" w:hAnsi="Arial" w:cs="Arial"/>
              <w:sz w:val="18"/>
              <w:szCs w:val="18"/>
              <w:lang w:val="en-US"/>
            </w:rPr>
            <w:t xml:space="preserve">Extension of </w:t>
          </w:r>
          <w:r w:rsidRPr="0081217A">
            <w:rPr>
              <w:rFonts w:ascii="Arial" w:hAnsi="Arial" w:cs="Arial"/>
              <w:sz w:val="18"/>
              <w:szCs w:val="18"/>
            </w:rPr>
            <w:t>Immediate Restraining Order</w:t>
          </w:r>
          <w:r w:rsidRPr="0081217A">
            <w:rPr>
              <w:rStyle w:val="PageNumber"/>
              <w:rFonts w:ascii="Arial" w:hAnsi="Arial" w:cs="Arial"/>
              <w:sz w:val="18"/>
              <w:szCs w:val="18"/>
            </w:rPr>
            <w:t xml:space="preserve"> and Hearing Notice</w:t>
          </w:r>
        </w:p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 w:rsidRPr="0081217A">
            <w:rPr>
              <w:rFonts w:ascii="Arial" w:hAnsi="Arial" w:cs="Arial"/>
              <w:sz w:val="18"/>
              <w:szCs w:val="18"/>
            </w:rPr>
            <w:t>p.</w:t>
          </w:r>
          <w:r w:rsidRPr="0081217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C12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81217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C12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81217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4C4CCA" w:rsidRPr="0081217A" w:rsidRDefault="004C4CCA" w:rsidP="0081217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4C4CCA" w:rsidRPr="00A14FF4" w:rsidRDefault="004C4CCA" w:rsidP="00A14FF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CA" w:rsidRDefault="004C4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4F" w:rsidRDefault="002F684F">
      <w:r>
        <w:separator/>
      </w:r>
    </w:p>
  </w:footnote>
  <w:footnote w:type="continuationSeparator" w:id="0">
    <w:p w:rsidR="002F684F" w:rsidRDefault="002F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CA" w:rsidRDefault="004C4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CA" w:rsidRDefault="004C4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CA" w:rsidRDefault="004C4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BCA"/>
    <w:multiLevelType w:val="hybridMultilevel"/>
    <w:tmpl w:val="98602008"/>
    <w:lvl w:ilvl="0" w:tplc="148CBA16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FC8"/>
    <w:multiLevelType w:val="hybridMultilevel"/>
    <w:tmpl w:val="31448C90"/>
    <w:lvl w:ilvl="0" w:tplc="07524FDC"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1C5"/>
    <w:multiLevelType w:val="hybridMultilevel"/>
    <w:tmpl w:val="21647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7F84"/>
    <w:multiLevelType w:val="hybridMultilevel"/>
    <w:tmpl w:val="A1A48172"/>
    <w:lvl w:ilvl="0" w:tplc="B03A4BB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63AF"/>
    <w:multiLevelType w:val="hybridMultilevel"/>
    <w:tmpl w:val="12CA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0FFB49C7"/>
    <w:multiLevelType w:val="hybridMultilevel"/>
    <w:tmpl w:val="1A36E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37C"/>
    <w:multiLevelType w:val="hybridMultilevel"/>
    <w:tmpl w:val="3E7E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EC1"/>
    <w:multiLevelType w:val="hybridMultilevel"/>
    <w:tmpl w:val="61046E44"/>
    <w:lvl w:ilvl="0" w:tplc="91C014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7B5"/>
    <w:multiLevelType w:val="hybridMultilevel"/>
    <w:tmpl w:val="33584326"/>
    <w:lvl w:ilvl="0" w:tplc="AB80D2A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782"/>
    <w:multiLevelType w:val="hybridMultilevel"/>
    <w:tmpl w:val="2C40F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F6CF8"/>
    <w:multiLevelType w:val="hybridMultilevel"/>
    <w:tmpl w:val="F74A8FCE"/>
    <w:lvl w:ilvl="0" w:tplc="7C1EECCC">
      <w:start w:val="1"/>
      <w:numFmt w:val="bullet"/>
      <w:pStyle w:val="ICELis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8566C"/>
    <w:multiLevelType w:val="hybridMultilevel"/>
    <w:tmpl w:val="7E0E40B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77E"/>
    <w:multiLevelType w:val="multilevel"/>
    <w:tmpl w:val="98602008"/>
    <w:lvl w:ilvl="0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C9D"/>
    <w:multiLevelType w:val="hybridMultilevel"/>
    <w:tmpl w:val="BBAE9C9E"/>
    <w:lvl w:ilvl="0" w:tplc="C100D528">
      <w:numFmt w:val="bullet"/>
      <w:pStyle w:val="HS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663C7"/>
    <w:multiLevelType w:val="hybridMultilevel"/>
    <w:tmpl w:val="CD605646"/>
    <w:lvl w:ilvl="0" w:tplc="A1B07486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A0D2A"/>
    <w:multiLevelType w:val="hybridMultilevel"/>
    <w:tmpl w:val="7C32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5615"/>
    <w:multiLevelType w:val="hybridMultilevel"/>
    <w:tmpl w:val="7A48B716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12299"/>
    <w:multiLevelType w:val="hybridMultilevel"/>
    <w:tmpl w:val="A16C5920"/>
    <w:lvl w:ilvl="0" w:tplc="BB1CA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678D3"/>
    <w:multiLevelType w:val="hybridMultilevel"/>
    <w:tmpl w:val="1C204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6159B"/>
    <w:multiLevelType w:val="hybridMultilevel"/>
    <w:tmpl w:val="1DD03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62EED"/>
    <w:multiLevelType w:val="hybridMultilevel"/>
    <w:tmpl w:val="229AB3D8"/>
    <w:lvl w:ilvl="0" w:tplc="36A6D814">
      <w:start w:val="13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C0D0F"/>
    <w:multiLevelType w:val="hybridMultilevel"/>
    <w:tmpl w:val="4F6E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4E0A"/>
    <w:multiLevelType w:val="hybridMultilevel"/>
    <w:tmpl w:val="3C34115A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665F2"/>
    <w:multiLevelType w:val="hybridMultilevel"/>
    <w:tmpl w:val="8088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21"/>
  </w:num>
  <w:num w:numId="5">
    <w:abstractNumId w:val="20"/>
  </w:num>
  <w:num w:numId="6">
    <w:abstractNumId w:val="10"/>
  </w:num>
  <w:num w:numId="7">
    <w:abstractNumId w:val="9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2"/>
  </w:num>
  <w:num w:numId="14">
    <w:abstractNumId w:val="4"/>
  </w:num>
  <w:num w:numId="15">
    <w:abstractNumId w:val="19"/>
  </w:num>
  <w:num w:numId="16">
    <w:abstractNumId w:val="26"/>
  </w:num>
  <w:num w:numId="17">
    <w:abstractNumId w:val="14"/>
  </w:num>
  <w:num w:numId="18">
    <w:abstractNumId w:val="25"/>
  </w:num>
  <w:num w:numId="19">
    <w:abstractNumId w:val="6"/>
  </w:num>
  <w:num w:numId="20">
    <w:abstractNumId w:val="23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5"/>
  </w:num>
  <w:num w:numId="26">
    <w:abstractNumId w:val="11"/>
  </w:num>
  <w:num w:numId="27">
    <w:abstractNumId w:val="27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F8"/>
    <w:rsid w:val="00005240"/>
    <w:rsid w:val="0000674E"/>
    <w:rsid w:val="00007F66"/>
    <w:rsid w:val="000149DF"/>
    <w:rsid w:val="00021D65"/>
    <w:rsid w:val="00027B5C"/>
    <w:rsid w:val="000319C4"/>
    <w:rsid w:val="0004404D"/>
    <w:rsid w:val="0005071B"/>
    <w:rsid w:val="000531FB"/>
    <w:rsid w:val="00057D0E"/>
    <w:rsid w:val="000618D7"/>
    <w:rsid w:val="00067F5C"/>
    <w:rsid w:val="00070B37"/>
    <w:rsid w:val="00083DC0"/>
    <w:rsid w:val="00084804"/>
    <w:rsid w:val="00084CC1"/>
    <w:rsid w:val="000932CD"/>
    <w:rsid w:val="000966AF"/>
    <w:rsid w:val="000A3F1A"/>
    <w:rsid w:val="000B365B"/>
    <w:rsid w:val="000B5074"/>
    <w:rsid w:val="000C1A2A"/>
    <w:rsid w:val="000C60AA"/>
    <w:rsid w:val="000D5C24"/>
    <w:rsid w:val="000E1C98"/>
    <w:rsid w:val="000F734C"/>
    <w:rsid w:val="00100909"/>
    <w:rsid w:val="001031D7"/>
    <w:rsid w:val="00106F3F"/>
    <w:rsid w:val="00107EC6"/>
    <w:rsid w:val="00112565"/>
    <w:rsid w:val="00112F8B"/>
    <w:rsid w:val="001151DE"/>
    <w:rsid w:val="001152A6"/>
    <w:rsid w:val="00115BF8"/>
    <w:rsid w:val="00122C2E"/>
    <w:rsid w:val="00125D1A"/>
    <w:rsid w:val="00144E39"/>
    <w:rsid w:val="00147950"/>
    <w:rsid w:val="0015205D"/>
    <w:rsid w:val="00157D0B"/>
    <w:rsid w:val="00164920"/>
    <w:rsid w:val="00170CFF"/>
    <w:rsid w:val="00170DE7"/>
    <w:rsid w:val="00171864"/>
    <w:rsid w:val="00172342"/>
    <w:rsid w:val="001777E5"/>
    <w:rsid w:val="00181EA8"/>
    <w:rsid w:val="001873F5"/>
    <w:rsid w:val="00196312"/>
    <w:rsid w:val="001A4F76"/>
    <w:rsid w:val="001B0F69"/>
    <w:rsid w:val="001B6F8F"/>
    <w:rsid w:val="001C5751"/>
    <w:rsid w:val="001C667B"/>
    <w:rsid w:val="001C6F55"/>
    <w:rsid w:val="001C74F0"/>
    <w:rsid w:val="001C7530"/>
    <w:rsid w:val="001D25BF"/>
    <w:rsid w:val="001E3578"/>
    <w:rsid w:val="001E4996"/>
    <w:rsid w:val="001F7FA2"/>
    <w:rsid w:val="00201AD3"/>
    <w:rsid w:val="002064A1"/>
    <w:rsid w:val="002071F5"/>
    <w:rsid w:val="00211502"/>
    <w:rsid w:val="00217B01"/>
    <w:rsid w:val="00217C01"/>
    <w:rsid w:val="00220E11"/>
    <w:rsid w:val="002267FB"/>
    <w:rsid w:val="00232BF8"/>
    <w:rsid w:val="00235159"/>
    <w:rsid w:val="00236363"/>
    <w:rsid w:val="00236C45"/>
    <w:rsid w:val="00246310"/>
    <w:rsid w:val="00250917"/>
    <w:rsid w:val="00251AF9"/>
    <w:rsid w:val="00251F26"/>
    <w:rsid w:val="00263AC1"/>
    <w:rsid w:val="002710C0"/>
    <w:rsid w:val="00273917"/>
    <w:rsid w:val="002805F6"/>
    <w:rsid w:val="00282E8E"/>
    <w:rsid w:val="00286538"/>
    <w:rsid w:val="00291BAC"/>
    <w:rsid w:val="00293B06"/>
    <w:rsid w:val="00296C86"/>
    <w:rsid w:val="0029761E"/>
    <w:rsid w:val="002A7618"/>
    <w:rsid w:val="002A761A"/>
    <w:rsid w:val="002B18D5"/>
    <w:rsid w:val="002B3FC4"/>
    <w:rsid w:val="002B6072"/>
    <w:rsid w:val="002C2597"/>
    <w:rsid w:val="002C3572"/>
    <w:rsid w:val="002C709D"/>
    <w:rsid w:val="002D3226"/>
    <w:rsid w:val="002D74D2"/>
    <w:rsid w:val="002E29FB"/>
    <w:rsid w:val="002E6917"/>
    <w:rsid w:val="002F0593"/>
    <w:rsid w:val="002F13E9"/>
    <w:rsid w:val="002F684F"/>
    <w:rsid w:val="003065BA"/>
    <w:rsid w:val="00306ED3"/>
    <w:rsid w:val="003126F0"/>
    <w:rsid w:val="00330D41"/>
    <w:rsid w:val="00356784"/>
    <w:rsid w:val="003654E3"/>
    <w:rsid w:val="0037187C"/>
    <w:rsid w:val="00371B30"/>
    <w:rsid w:val="00384D22"/>
    <w:rsid w:val="0038653B"/>
    <w:rsid w:val="0038670F"/>
    <w:rsid w:val="00396D0D"/>
    <w:rsid w:val="00397C76"/>
    <w:rsid w:val="003A462C"/>
    <w:rsid w:val="003B205F"/>
    <w:rsid w:val="003B3118"/>
    <w:rsid w:val="003B40E6"/>
    <w:rsid w:val="003B5770"/>
    <w:rsid w:val="003C4841"/>
    <w:rsid w:val="003D3A51"/>
    <w:rsid w:val="003D4578"/>
    <w:rsid w:val="003D623E"/>
    <w:rsid w:val="003D73BF"/>
    <w:rsid w:val="003E1FBC"/>
    <w:rsid w:val="00401350"/>
    <w:rsid w:val="00401528"/>
    <w:rsid w:val="00403936"/>
    <w:rsid w:val="00404D15"/>
    <w:rsid w:val="00414360"/>
    <w:rsid w:val="00424BCF"/>
    <w:rsid w:val="004278BB"/>
    <w:rsid w:val="00430AB9"/>
    <w:rsid w:val="00430D79"/>
    <w:rsid w:val="00435BC8"/>
    <w:rsid w:val="004371A5"/>
    <w:rsid w:val="00450F08"/>
    <w:rsid w:val="00464221"/>
    <w:rsid w:val="00473CF8"/>
    <w:rsid w:val="00481A26"/>
    <w:rsid w:val="00486348"/>
    <w:rsid w:val="00492580"/>
    <w:rsid w:val="004974A6"/>
    <w:rsid w:val="004A10FD"/>
    <w:rsid w:val="004A3FC2"/>
    <w:rsid w:val="004A4C28"/>
    <w:rsid w:val="004A6533"/>
    <w:rsid w:val="004A70A3"/>
    <w:rsid w:val="004B1B65"/>
    <w:rsid w:val="004B4A94"/>
    <w:rsid w:val="004B64EB"/>
    <w:rsid w:val="004C12F4"/>
    <w:rsid w:val="004C4CCA"/>
    <w:rsid w:val="004C66D8"/>
    <w:rsid w:val="004C6F13"/>
    <w:rsid w:val="004D790F"/>
    <w:rsid w:val="004E426A"/>
    <w:rsid w:val="004E7A5A"/>
    <w:rsid w:val="004F03F4"/>
    <w:rsid w:val="004F29E2"/>
    <w:rsid w:val="004F3025"/>
    <w:rsid w:val="004F4F67"/>
    <w:rsid w:val="00501050"/>
    <w:rsid w:val="00501CDA"/>
    <w:rsid w:val="00503DDE"/>
    <w:rsid w:val="0051548E"/>
    <w:rsid w:val="00516E0A"/>
    <w:rsid w:val="005239C4"/>
    <w:rsid w:val="00534A6C"/>
    <w:rsid w:val="00536C13"/>
    <w:rsid w:val="00537E2C"/>
    <w:rsid w:val="00540FEC"/>
    <w:rsid w:val="00547423"/>
    <w:rsid w:val="005539BE"/>
    <w:rsid w:val="00554C56"/>
    <w:rsid w:val="0055693F"/>
    <w:rsid w:val="00560E70"/>
    <w:rsid w:val="00563432"/>
    <w:rsid w:val="00570182"/>
    <w:rsid w:val="0057098D"/>
    <w:rsid w:val="00576648"/>
    <w:rsid w:val="005772EF"/>
    <w:rsid w:val="00580106"/>
    <w:rsid w:val="0058037A"/>
    <w:rsid w:val="00581FFC"/>
    <w:rsid w:val="00590E15"/>
    <w:rsid w:val="005917A8"/>
    <w:rsid w:val="00596379"/>
    <w:rsid w:val="005B2EA3"/>
    <w:rsid w:val="005B6B54"/>
    <w:rsid w:val="005C062C"/>
    <w:rsid w:val="005C0D33"/>
    <w:rsid w:val="005C39B2"/>
    <w:rsid w:val="005D0BFD"/>
    <w:rsid w:val="005D35F1"/>
    <w:rsid w:val="005D603A"/>
    <w:rsid w:val="005E54D7"/>
    <w:rsid w:val="005F633D"/>
    <w:rsid w:val="00600CA5"/>
    <w:rsid w:val="00611523"/>
    <w:rsid w:val="00616C47"/>
    <w:rsid w:val="006176BB"/>
    <w:rsid w:val="00621858"/>
    <w:rsid w:val="00621B29"/>
    <w:rsid w:val="006257FF"/>
    <w:rsid w:val="00642296"/>
    <w:rsid w:val="0064304C"/>
    <w:rsid w:val="00647866"/>
    <w:rsid w:val="00653A2A"/>
    <w:rsid w:val="00653ACB"/>
    <w:rsid w:val="00657DE8"/>
    <w:rsid w:val="00661DFE"/>
    <w:rsid w:val="006671F4"/>
    <w:rsid w:val="0067078F"/>
    <w:rsid w:val="0067382B"/>
    <w:rsid w:val="00675FC6"/>
    <w:rsid w:val="00687135"/>
    <w:rsid w:val="0069575E"/>
    <w:rsid w:val="00695833"/>
    <w:rsid w:val="00697267"/>
    <w:rsid w:val="00697F81"/>
    <w:rsid w:val="006A162C"/>
    <w:rsid w:val="006A1EE7"/>
    <w:rsid w:val="006B145E"/>
    <w:rsid w:val="006C38E5"/>
    <w:rsid w:val="006C75FD"/>
    <w:rsid w:val="006C7756"/>
    <w:rsid w:val="006D1E1F"/>
    <w:rsid w:val="006D7B85"/>
    <w:rsid w:val="006E4850"/>
    <w:rsid w:val="006F56B1"/>
    <w:rsid w:val="006F64C6"/>
    <w:rsid w:val="007026FB"/>
    <w:rsid w:val="00704751"/>
    <w:rsid w:val="00713A60"/>
    <w:rsid w:val="00715ED2"/>
    <w:rsid w:val="00716A21"/>
    <w:rsid w:val="00716DDB"/>
    <w:rsid w:val="00725407"/>
    <w:rsid w:val="00735698"/>
    <w:rsid w:val="00735E52"/>
    <w:rsid w:val="0073731D"/>
    <w:rsid w:val="00737F03"/>
    <w:rsid w:val="007432E0"/>
    <w:rsid w:val="007501FD"/>
    <w:rsid w:val="00756C87"/>
    <w:rsid w:val="007622EE"/>
    <w:rsid w:val="00764BD8"/>
    <w:rsid w:val="00772156"/>
    <w:rsid w:val="007813D3"/>
    <w:rsid w:val="00785B30"/>
    <w:rsid w:val="007A73C9"/>
    <w:rsid w:val="007B01FB"/>
    <w:rsid w:val="007B3BDC"/>
    <w:rsid w:val="007B3E6D"/>
    <w:rsid w:val="007C3384"/>
    <w:rsid w:val="007C4F9E"/>
    <w:rsid w:val="007E2CD0"/>
    <w:rsid w:val="007E466D"/>
    <w:rsid w:val="007E5765"/>
    <w:rsid w:val="007F18C9"/>
    <w:rsid w:val="007F1A1F"/>
    <w:rsid w:val="007F24E1"/>
    <w:rsid w:val="007F2998"/>
    <w:rsid w:val="00800A52"/>
    <w:rsid w:val="00806F62"/>
    <w:rsid w:val="008079DF"/>
    <w:rsid w:val="008116DC"/>
    <w:rsid w:val="0081186C"/>
    <w:rsid w:val="0081217A"/>
    <w:rsid w:val="00812A26"/>
    <w:rsid w:val="008205AF"/>
    <w:rsid w:val="008237F6"/>
    <w:rsid w:val="00827EA6"/>
    <w:rsid w:val="0083562D"/>
    <w:rsid w:val="00841881"/>
    <w:rsid w:val="00854532"/>
    <w:rsid w:val="008566EC"/>
    <w:rsid w:val="008612AF"/>
    <w:rsid w:val="00891881"/>
    <w:rsid w:val="00891947"/>
    <w:rsid w:val="00893654"/>
    <w:rsid w:val="00893842"/>
    <w:rsid w:val="008A0E2A"/>
    <w:rsid w:val="008A264C"/>
    <w:rsid w:val="008A3EE9"/>
    <w:rsid w:val="008A419B"/>
    <w:rsid w:val="008B4989"/>
    <w:rsid w:val="008C5BCA"/>
    <w:rsid w:val="008D4C49"/>
    <w:rsid w:val="008E0B1C"/>
    <w:rsid w:val="008E2C34"/>
    <w:rsid w:val="008F3485"/>
    <w:rsid w:val="0090175B"/>
    <w:rsid w:val="00905351"/>
    <w:rsid w:val="00915407"/>
    <w:rsid w:val="0091549B"/>
    <w:rsid w:val="00917585"/>
    <w:rsid w:val="0092345E"/>
    <w:rsid w:val="009335E5"/>
    <w:rsid w:val="00940AD1"/>
    <w:rsid w:val="0096264F"/>
    <w:rsid w:val="00966CF3"/>
    <w:rsid w:val="00967718"/>
    <w:rsid w:val="00974ED6"/>
    <w:rsid w:val="00987C1E"/>
    <w:rsid w:val="0099247A"/>
    <w:rsid w:val="00994D80"/>
    <w:rsid w:val="009A716A"/>
    <w:rsid w:val="009C2A19"/>
    <w:rsid w:val="009C362E"/>
    <w:rsid w:val="009C5329"/>
    <w:rsid w:val="009C56D7"/>
    <w:rsid w:val="009C6661"/>
    <w:rsid w:val="009E3387"/>
    <w:rsid w:val="009F4A8E"/>
    <w:rsid w:val="009F56B1"/>
    <w:rsid w:val="009F5FDD"/>
    <w:rsid w:val="00A03C06"/>
    <w:rsid w:val="00A05A7D"/>
    <w:rsid w:val="00A07E17"/>
    <w:rsid w:val="00A13DB6"/>
    <w:rsid w:val="00A14FF4"/>
    <w:rsid w:val="00A1758A"/>
    <w:rsid w:val="00A215A8"/>
    <w:rsid w:val="00A24FE4"/>
    <w:rsid w:val="00A35D39"/>
    <w:rsid w:val="00A37B79"/>
    <w:rsid w:val="00A46084"/>
    <w:rsid w:val="00A504DB"/>
    <w:rsid w:val="00A521DD"/>
    <w:rsid w:val="00A528E9"/>
    <w:rsid w:val="00A60EF7"/>
    <w:rsid w:val="00A61EDC"/>
    <w:rsid w:val="00A65CA4"/>
    <w:rsid w:val="00A701CE"/>
    <w:rsid w:val="00A947AA"/>
    <w:rsid w:val="00A959A3"/>
    <w:rsid w:val="00AA214C"/>
    <w:rsid w:val="00AB0733"/>
    <w:rsid w:val="00AB1FA6"/>
    <w:rsid w:val="00AB2631"/>
    <w:rsid w:val="00AB78E7"/>
    <w:rsid w:val="00AD5940"/>
    <w:rsid w:val="00AD75EC"/>
    <w:rsid w:val="00AF2A3D"/>
    <w:rsid w:val="00AF33C4"/>
    <w:rsid w:val="00AF41FD"/>
    <w:rsid w:val="00AF6005"/>
    <w:rsid w:val="00AF62A0"/>
    <w:rsid w:val="00AF62E5"/>
    <w:rsid w:val="00B04BC4"/>
    <w:rsid w:val="00B12359"/>
    <w:rsid w:val="00B13D4B"/>
    <w:rsid w:val="00B15ABF"/>
    <w:rsid w:val="00B21BF7"/>
    <w:rsid w:val="00B26825"/>
    <w:rsid w:val="00B3464A"/>
    <w:rsid w:val="00B354A8"/>
    <w:rsid w:val="00B372AE"/>
    <w:rsid w:val="00B42071"/>
    <w:rsid w:val="00B52C57"/>
    <w:rsid w:val="00B60830"/>
    <w:rsid w:val="00B614CF"/>
    <w:rsid w:val="00B62056"/>
    <w:rsid w:val="00B73DA7"/>
    <w:rsid w:val="00B75CE3"/>
    <w:rsid w:val="00B82FD8"/>
    <w:rsid w:val="00B86CAC"/>
    <w:rsid w:val="00B87B56"/>
    <w:rsid w:val="00B92D61"/>
    <w:rsid w:val="00BA6788"/>
    <w:rsid w:val="00BB2EBE"/>
    <w:rsid w:val="00BB3B87"/>
    <w:rsid w:val="00BB4C0F"/>
    <w:rsid w:val="00BB5EA8"/>
    <w:rsid w:val="00BC40B3"/>
    <w:rsid w:val="00BD077E"/>
    <w:rsid w:val="00BD2CA7"/>
    <w:rsid w:val="00BD4A2D"/>
    <w:rsid w:val="00BD532E"/>
    <w:rsid w:val="00BE2128"/>
    <w:rsid w:val="00BE5525"/>
    <w:rsid w:val="00BE6A24"/>
    <w:rsid w:val="00BF0794"/>
    <w:rsid w:val="00C0114D"/>
    <w:rsid w:val="00C07296"/>
    <w:rsid w:val="00C13BD1"/>
    <w:rsid w:val="00C1636A"/>
    <w:rsid w:val="00C1747D"/>
    <w:rsid w:val="00C17578"/>
    <w:rsid w:val="00C23128"/>
    <w:rsid w:val="00C307AC"/>
    <w:rsid w:val="00C31537"/>
    <w:rsid w:val="00C322D7"/>
    <w:rsid w:val="00C354D4"/>
    <w:rsid w:val="00C3655C"/>
    <w:rsid w:val="00C37D25"/>
    <w:rsid w:val="00C45B36"/>
    <w:rsid w:val="00C51C4C"/>
    <w:rsid w:val="00C52C7B"/>
    <w:rsid w:val="00C61A0D"/>
    <w:rsid w:val="00C64934"/>
    <w:rsid w:val="00C72AFF"/>
    <w:rsid w:val="00C73A08"/>
    <w:rsid w:val="00C7545F"/>
    <w:rsid w:val="00C92C49"/>
    <w:rsid w:val="00C92E92"/>
    <w:rsid w:val="00C9571C"/>
    <w:rsid w:val="00CA0649"/>
    <w:rsid w:val="00CA29EC"/>
    <w:rsid w:val="00CA414D"/>
    <w:rsid w:val="00CA5A69"/>
    <w:rsid w:val="00CB63EE"/>
    <w:rsid w:val="00CB77D5"/>
    <w:rsid w:val="00CC4DF7"/>
    <w:rsid w:val="00CD0EFC"/>
    <w:rsid w:val="00CD3108"/>
    <w:rsid w:val="00CD3B24"/>
    <w:rsid w:val="00CD5837"/>
    <w:rsid w:val="00CE7936"/>
    <w:rsid w:val="00CF2FE8"/>
    <w:rsid w:val="00D0402D"/>
    <w:rsid w:val="00D06231"/>
    <w:rsid w:val="00D12CBC"/>
    <w:rsid w:val="00D13B07"/>
    <w:rsid w:val="00D146FB"/>
    <w:rsid w:val="00D17620"/>
    <w:rsid w:val="00D177DC"/>
    <w:rsid w:val="00D233D4"/>
    <w:rsid w:val="00D26514"/>
    <w:rsid w:val="00D324F7"/>
    <w:rsid w:val="00D41110"/>
    <w:rsid w:val="00D45465"/>
    <w:rsid w:val="00D462FD"/>
    <w:rsid w:val="00D4707F"/>
    <w:rsid w:val="00D513FE"/>
    <w:rsid w:val="00D534E3"/>
    <w:rsid w:val="00D54A3B"/>
    <w:rsid w:val="00D54CDF"/>
    <w:rsid w:val="00D636C4"/>
    <w:rsid w:val="00D6524B"/>
    <w:rsid w:val="00D6692C"/>
    <w:rsid w:val="00D67C9B"/>
    <w:rsid w:val="00D81783"/>
    <w:rsid w:val="00D83283"/>
    <w:rsid w:val="00D84BE2"/>
    <w:rsid w:val="00D90021"/>
    <w:rsid w:val="00D9334F"/>
    <w:rsid w:val="00DA62E5"/>
    <w:rsid w:val="00DB391B"/>
    <w:rsid w:val="00DB7F52"/>
    <w:rsid w:val="00DC05D5"/>
    <w:rsid w:val="00DC09C4"/>
    <w:rsid w:val="00DD3B96"/>
    <w:rsid w:val="00DE0A9F"/>
    <w:rsid w:val="00DE16F7"/>
    <w:rsid w:val="00DE68E9"/>
    <w:rsid w:val="00DE6AF1"/>
    <w:rsid w:val="00DF4DAD"/>
    <w:rsid w:val="00DF4E82"/>
    <w:rsid w:val="00DF7D2B"/>
    <w:rsid w:val="00E04A6B"/>
    <w:rsid w:val="00E058DB"/>
    <w:rsid w:val="00E126B1"/>
    <w:rsid w:val="00E2487A"/>
    <w:rsid w:val="00E33360"/>
    <w:rsid w:val="00E3681F"/>
    <w:rsid w:val="00E3772E"/>
    <w:rsid w:val="00E40788"/>
    <w:rsid w:val="00E45DFF"/>
    <w:rsid w:val="00E469A0"/>
    <w:rsid w:val="00E677F2"/>
    <w:rsid w:val="00E710BD"/>
    <w:rsid w:val="00E73D21"/>
    <w:rsid w:val="00E774E2"/>
    <w:rsid w:val="00E83200"/>
    <w:rsid w:val="00E85B52"/>
    <w:rsid w:val="00E866B1"/>
    <w:rsid w:val="00EA0C8F"/>
    <w:rsid w:val="00EB169E"/>
    <w:rsid w:val="00EB308E"/>
    <w:rsid w:val="00EB4D72"/>
    <w:rsid w:val="00EB75CD"/>
    <w:rsid w:val="00EC271C"/>
    <w:rsid w:val="00ED2128"/>
    <w:rsid w:val="00ED22C0"/>
    <w:rsid w:val="00EE35FF"/>
    <w:rsid w:val="00EE4012"/>
    <w:rsid w:val="00EE6A2F"/>
    <w:rsid w:val="00EF40A6"/>
    <w:rsid w:val="00F01218"/>
    <w:rsid w:val="00F04103"/>
    <w:rsid w:val="00F15EB2"/>
    <w:rsid w:val="00F1671D"/>
    <w:rsid w:val="00F2376E"/>
    <w:rsid w:val="00F245EC"/>
    <w:rsid w:val="00F332C6"/>
    <w:rsid w:val="00F3617B"/>
    <w:rsid w:val="00F51005"/>
    <w:rsid w:val="00F53371"/>
    <w:rsid w:val="00F6218C"/>
    <w:rsid w:val="00F7035A"/>
    <w:rsid w:val="00F715CB"/>
    <w:rsid w:val="00F73C77"/>
    <w:rsid w:val="00F76DAC"/>
    <w:rsid w:val="00F7763D"/>
    <w:rsid w:val="00F7791A"/>
    <w:rsid w:val="00F80CC0"/>
    <w:rsid w:val="00F85A0E"/>
    <w:rsid w:val="00F878F4"/>
    <w:rsid w:val="00F91002"/>
    <w:rsid w:val="00FA1BDB"/>
    <w:rsid w:val="00FA4E25"/>
    <w:rsid w:val="00FB2659"/>
    <w:rsid w:val="00FB3663"/>
    <w:rsid w:val="00FB3AC4"/>
    <w:rsid w:val="00FD650B"/>
    <w:rsid w:val="00FE009E"/>
    <w:rsid w:val="00FE0A6D"/>
    <w:rsid w:val="00FE10C5"/>
    <w:rsid w:val="00FE10EE"/>
    <w:rsid w:val="00FE13C8"/>
    <w:rsid w:val="00FF1F31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11A763-31AC-4B3D-9E5C-1615029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E6"/>
    <w:rPr>
      <w:rFonts w:ascii="Arial Narrow" w:hAnsi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7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709D"/>
    <w:pPr>
      <w:keepNext/>
      <w:widowControl w:val="0"/>
      <w:tabs>
        <w:tab w:val="left" w:pos="1468"/>
      </w:tabs>
      <w:autoSpaceDE w:val="0"/>
      <w:autoSpaceDN w:val="0"/>
      <w:outlineLvl w:val="4"/>
    </w:pPr>
    <w:rPr>
      <w:rFonts w:ascii="Arial" w:eastAsia="Times New Roman" w:hAnsi="Arial"/>
      <w:b/>
      <w:cap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Question">
    <w:name w:val="HS Question"/>
    <w:basedOn w:val="Normal"/>
    <w:qFormat/>
    <w:rsid w:val="00113D3E"/>
    <w:pPr>
      <w:spacing w:before="180" w:after="40"/>
    </w:pPr>
    <w:rPr>
      <w:rFonts w:ascii="Arial" w:hAnsi="Arial"/>
      <w:b/>
    </w:rPr>
  </w:style>
  <w:style w:type="paragraph" w:customStyle="1" w:styleId="HSBodyText">
    <w:name w:val="HS Body Text"/>
    <w:basedOn w:val="Normal"/>
    <w:qFormat/>
    <w:rsid w:val="00113D3E"/>
    <w:rPr>
      <w:rFonts w:ascii="Arial" w:hAnsi="Arial"/>
      <w:sz w:val="22"/>
    </w:rPr>
  </w:style>
  <w:style w:type="paragraph" w:customStyle="1" w:styleId="HSList">
    <w:name w:val="HS List"/>
    <w:basedOn w:val="Normal"/>
    <w:qFormat/>
    <w:rsid w:val="00113D3E"/>
    <w:pPr>
      <w:numPr>
        <w:numId w:val="1"/>
      </w:numPr>
      <w:spacing w:before="40"/>
      <w:contextualSpacing/>
    </w:pPr>
    <w:rPr>
      <w:rFonts w:ascii="Arial" w:hAnsi="Arial"/>
      <w:sz w:val="22"/>
    </w:rPr>
  </w:style>
  <w:style w:type="paragraph" w:customStyle="1" w:styleId="ICEList">
    <w:name w:val="ICE List"/>
    <w:basedOn w:val="Normal"/>
    <w:qFormat/>
    <w:rsid w:val="00F80648"/>
    <w:pPr>
      <w:numPr>
        <w:numId w:val="2"/>
      </w:numPr>
      <w:spacing w:before="40"/>
    </w:pPr>
    <w:rPr>
      <w:rFonts w:ascii="Arial" w:hAnsi="Arial"/>
      <w:sz w:val="22"/>
    </w:rPr>
  </w:style>
  <w:style w:type="paragraph" w:customStyle="1" w:styleId="ICEQuestion">
    <w:name w:val="ICE Question"/>
    <w:basedOn w:val="Normal"/>
    <w:qFormat/>
    <w:rsid w:val="00F80648"/>
    <w:pPr>
      <w:spacing w:before="160" w:after="40"/>
    </w:pPr>
    <w:rPr>
      <w:rFonts w:ascii="Arial" w:hAnsi="Arial"/>
      <w:b/>
      <w:color w:val="365F91"/>
    </w:rPr>
  </w:style>
  <w:style w:type="character" w:customStyle="1" w:styleId="Heading5Char">
    <w:name w:val="Heading 5 Char"/>
    <w:link w:val="Heading5"/>
    <w:rsid w:val="002C709D"/>
    <w:rPr>
      <w:rFonts w:ascii="Arial" w:eastAsia="Times New Roman" w:hAnsi="Arial" w:cs="Times New Roman"/>
      <w:b/>
      <w:caps/>
      <w:sz w:val="22"/>
      <w:szCs w:val="24"/>
    </w:rPr>
  </w:style>
  <w:style w:type="paragraph" w:styleId="BodyTextIndent">
    <w:name w:val="Body Text Indent"/>
    <w:basedOn w:val="Normal"/>
    <w:link w:val="BodyTextIndentChar"/>
    <w:rsid w:val="002C709D"/>
    <w:pPr>
      <w:tabs>
        <w:tab w:val="left" w:pos="2880"/>
        <w:tab w:val="left" w:pos="3960"/>
        <w:tab w:val="left" w:pos="6480"/>
        <w:tab w:val="left" w:pos="8460"/>
        <w:tab w:val="left" w:pos="9360"/>
      </w:tabs>
      <w:autoSpaceDE w:val="0"/>
      <w:autoSpaceDN w:val="0"/>
      <w:adjustRightInd w:val="0"/>
      <w:spacing w:before="120"/>
      <w:ind w:left="36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BodyTextIndentChar">
    <w:name w:val="Body Text Indent Char"/>
    <w:link w:val="BodyTextIndent"/>
    <w:rsid w:val="002C709D"/>
    <w:rPr>
      <w:rFonts w:ascii="Arial" w:eastAsia="Times New Roman" w:hAnsi="Arial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B60830"/>
    <w:pPr>
      <w:ind w:left="720"/>
      <w:contextualSpacing/>
    </w:pPr>
  </w:style>
  <w:style w:type="table" w:styleId="TableGrid">
    <w:name w:val="Table Grid"/>
    <w:basedOn w:val="TableNormal"/>
    <w:rsid w:val="00C64934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354D4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C354D4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71B"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eastAsia="Times New Roman" w:hAnsi="Arial"/>
      <w:lang w:val="x-none" w:eastAsia="x-none"/>
    </w:rPr>
  </w:style>
  <w:style w:type="character" w:customStyle="1" w:styleId="HeaderChar">
    <w:name w:val="Header Char"/>
    <w:link w:val="Header"/>
    <w:uiPriority w:val="99"/>
    <w:rsid w:val="000507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1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87135"/>
    <w:rPr>
      <w:rFonts w:ascii="Arial Narrow" w:hAnsi="Arial Narrow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33D4"/>
  </w:style>
  <w:style w:type="character" w:styleId="CommentReference">
    <w:name w:val="annotation reference"/>
    <w:unhideWhenUsed/>
    <w:rsid w:val="0084188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41881"/>
    <w:pPr>
      <w:spacing w:after="200"/>
    </w:pPr>
    <w:rPr>
      <w:rFonts w:ascii="Cambria" w:eastAsia="MS Mincho" w:hAnsi="Cambria"/>
      <w:lang w:val="x-none" w:eastAsia="ja-JP"/>
    </w:rPr>
  </w:style>
  <w:style w:type="character" w:customStyle="1" w:styleId="CommentTextChar">
    <w:name w:val="Comment Text Char"/>
    <w:link w:val="CommentText"/>
    <w:rsid w:val="0084188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8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881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21"/>
    <w:pPr>
      <w:spacing w:after="0"/>
    </w:pPr>
    <w:rPr>
      <w:rFonts w:ascii="Arial Narrow" w:hAnsi="Arial Narrow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D21"/>
    <w:rPr>
      <w:rFonts w:ascii="Arial Narrow" w:eastAsia="MS Mincho" w:hAnsi="Arial Narrow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FA1BDB"/>
    <w:rPr>
      <w:rFonts w:ascii="Arial Narrow" w:hAnsi="Arial Narrow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D177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L-Level1indentbelowbubble">
    <w:name w:val="PL - Level 1 indent below bubble #"/>
    <w:basedOn w:val="Normal"/>
    <w:link w:val="PL-Level1indentbelowbubbleCharChar"/>
    <w:rsid w:val="00112F8B"/>
    <w:pPr>
      <w:suppressAutoHyphens/>
      <w:spacing w:before="80"/>
      <w:ind w:left="1166" w:hanging="360"/>
    </w:pPr>
    <w:rPr>
      <w:rFonts w:ascii="Helvetica" w:hAnsi="Helvetica" w:cs="Helvetica"/>
      <w:sz w:val="22"/>
      <w:szCs w:val="22"/>
    </w:rPr>
  </w:style>
  <w:style w:type="character" w:customStyle="1" w:styleId="PL-Level1indentbelowbubbleCharChar">
    <w:name w:val="PL - Level 1 indent below bubble # Char Char"/>
    <w:link w:val="PL-Level1indentbelowbubble"/>
    <w:rsid w:val="00112F8B"/>
    <w:rPr>
      <w:rFonts w:ascii="Helvetica" w:hAnsi="Helvetica" w:cs="Helvetica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966CF3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966CF3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character" w:styleId="Hyperlink">
    <w:name w:val="Hyperlink"/>
    <w:semiHidden/>
    <w:rsid w:val="00BE5525"/>
    <w:rPr>
      <w:rFonts w:cs="Times New Roman"/>
      <w:color w:val="0000FF"/>
      <w:u w:val="single"/>
    </w:rPr>
  </w:style>
  <w:style w:type="paragraph" w:customStyle="1" w:styleId="WABody38flush">
    <w:name w:val="WA Body .38&quot; flush"/>
    <w:basedOn w:val="Normal"/>
    <w:qFormat/>
    <w:rsid w:val="00BE5525"/>
    <w:pPr>
      <w:spacing w:before="120"/>
      <w:ind w:left="547"/>
    </w:pPr>
    <w:rPr>
      <w:rFonts w:ascii="Arial" w:eastAsia="MS Mincho" w:hAnsi="Arial" w:cs="Arial"/>
      <w:spacing w:val="-2"/>
      <w:sz w:val="22"/>
      <w:szCs w:val="20"/>
      <w:lang w:eastAsia="ja-JP"/>
    </w:rPr>
  </w:style>
  <w:style w:type="paragraph" w:customStyle="1" w:styleId="WABulletList">
    <w:name w:val="WA Bullet List"/>
    <w:basedOn w:val="Normal"/>
    <w:qFormat/>
    <w:rsid w:val="00BE5525"/>
    <w:pPr>
      <w:numPr>
        <w:numId w:val="25"/>
      </w:numPr>
      <w:tabs>
        <w:tab w:val="left" w:pos="1620"/>
      </w:tabs>
      <w:suppressAutoHyphens/>
      <w:spacing w:before="60"/>
    </w:pPr>
    <w:rPr>
      <w:rFonts w:ascii="Arial" w:eastAsia="MS Mincho" w:hAnsi="Arial" w:cs="Arial"/>
      <w:spacing w:val="-2"/>
      <w:sz w:val="22"/>
      <w:szCs w:val="22"/>
      <w:lang w:eastAsia="ja-JP"/>
    </w:rPr>
  </w:style>
  <w:style w:type="paragraph" w:customStyle="1" w:styleId="WABody6AboveNoHang">
    <w:name w:val="WA Body 6 Above No Hang"/>
    <w:qFormat/>
    <w:rsid w:val="00CD3108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6B145E"/>
    <w:pPr>
      <w:keepNext/>
      <w:numPr>
        <w:numId w:val="29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bit.ly%2F3A7nSIj&amp;data=04%7C01%7CJennie.Laird%40kingcounty.gov%7Cf2ccb54479674065184108d93a719aaa%7Cbae5059a76f049d7999672dfe95d69c7%7C0%7C0%7C637605081856023900%7CUnknown%7CTWFpbGZsb3d8eyJWIjoiMC4wLjAwMDAiLCJQIjoiV2luMzIiLCJBTiI6Ik1haWwiLCJXVCI6Mn0%3D%7C1000&amp;sdata=H5BGK8EuVunE6EQ72fzUHuYnKUfmpfb6ICswI92ccMU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766BE52AFCE49BFF8C9E5981B7BB1" ma:contentTypeVersion="11" ma:contentTypeDescription="Create a new document." ma:contentTypeScope="" ma:versionID="817174d27ef0d651c6c78be3245843b9">
  <xsd:schema xmlns:xsd="http://www.w3.org/2001/XMLSchema" xmlns:xs="http://www.w3.org/2001/XMLSchema" xmlns:p="http://schemas.microsoft.com/office/2006/metadata/properties" xmlns:ns3="4aba5fda-01fb-42e4-a102-58659c678a77" xmlns:ns4="44c68773-943e-40d7-846d-7f522ddfc5d0" targetNamespace="http://schemas.microsoft.com/office/2006/metadata/properties" ma:root="true" ma:fieldsID="ff7716d1c6d24a24e47f55953afcef8f" ns3:_="" ns4:_="">
    <xsd:import namespace="4aba5fda-01fb-42e4-a102-58659c678a77"/>
    <xsd:import namespace="44c68773-943e-40d7-846d-7f522ddfc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5fda-01fb-42e4-a102-58659c678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8773-943e-40d7-846d-7f522ddf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0F13-DF50-4265-AB50-A8696B691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C368A-8308-4C58-8DF6-B01BBA809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5fda-01fb-42e4-a102-58659c678a77"/>
    <ds:schemaRef ds:uri="44c68773-943e-40d7-846d-7f522ddf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6AC26-9CF9-4E86-B63B-B89FC62195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c68773-943e-40d7-846d-7f522ddfc5d0"/>
    <ds:schemaRef ds:uri="http://purl.org/dc/terms/"/>
    <ds:schemaRef ds:uri="4aba5fda-01fb-42e4-a102-58659c678a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76D761-5E36-49C3-8D01-C4C25D00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space above is for court use only</vt:lpstr>
    </vt:vector>
  </TitlesOfParts>
  <Company>Transcend</Company>
  <LinksUpToDate>false</LinksUpToDate>
  <CharactersWithSpaces>4072</CharactersWithSpaces>
  <SharedDoc>false</SharedDoc>
  <HLinks>
    <vt:vector size="6" baseType="variant">
      <vt:variant>
        <vt:i4>7209057</vt:i4>
      </vt:variant>
      <vt:variant>
        <vt:i4>4</vt:i4>
      </vt:variant>
      <vt:variant>
        <vt:i4>0</vt:i4>
      </vt:variant>
      <vt:variant>
        <vt:i4>5</vt:i4>
      </vt:variant>
      <vt:variant>
        <vt:lpwstr>https://gcc02.safelinks.protection.outlook.com/?url=https%3A%2F%2Fbit.ly%2F3A7nSIj&amp;data=04%7C01%7CJennie.Laird%40kingcounty.gov%7Cf2ccb54479674065184108d93a719aaa%7Cbae5059a76f049d7999672dfe95d69c7%7C0%7C0%7C637605081856023900%7CUnknown%7CTWFpbGZsb3d8eyJWIjoiMC4wLjAwMDAiLCJQIjoiV2luMzIiLCJBTiI6Ik1haWwiLCJXVCI6Mn0%3D%7C1000&amp;sdata=H5BGK8EuVunE6EQ72fzUHuYnKUfmpfb6ICswI92ccMU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space above is for court use only</dc:title>
  <dc:subject/>
  <dc:creator>Lindsay Madison</dc:creator>
  <cp:keywords/>
  <cp:lastModifiedBy>Kimberly Hamm</cp:lastModifiedBy>
  <cp:revision>2</cp:revision>
  <cp:lastPrinted>2016-01-29T07:03:00Z</cp:lastPrinted>
  <dcterms:created xsi:type="dcterms:W3CDTF">2021-08-05T17:55:00Z</dcterms:created>
  <dcterms:modified xsi:type="dcterms:W3CDTF">2021-08-05T17:55:00Z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0x01010059C766BE52AFCE49BFF8C9E5981B7BB1</vt:lpwstr>
  </property>
</Properties>
</file>