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5059FAA" w:rsidR="00C84A0B" w:rsidRPr="00007841" w:rsidRDefault="00A84E09" w:rsidP="456BF4B0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90 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天搬离的通知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BF430B1" w14:textId="126F6F3A" w:rsidR="00656F7F" w:rsidRPr="00007841" w:rsidRDefault="00C84A0B" w:rsidP="456BF4B0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房东和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/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或房东的直系亲属将搬入该单位</w:t>
      </w:r>
    </w:p>
    <w:p w14:paraId="0CE8F2E4" w14:textId="77777777" w:rsidR="002C0A5E" w:rsidRPr="00007841" w:rsidRDefault="002C0A5E" w:rsidP="002C0A5E">
      <w:pPr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007841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007841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45014449" w14:textId="15C96298" w:rsidR="00396D2F" w:rsidRPr="00007841" w:rsidRDefault="00A84E09" w:rsidP="16195009">
      <w:pPr>
        <w:jc w:val="center"/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</w:rPr>
      </w:pPr>
      <w:r w:rsidRPr="00007841"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  <w:lang w:eastAsia="zh-CN"/>
        </w:rPr>
        <w:t>这是一份搬离通知</w:t>
      </w:r>
    </w:p>
    <w:p w14:paraId="09416D89" w14:textId="438AFE16" w:rsidR="002C0A5E" w:rsidRPr="00007841" w:rsidRDefault="0091522F" w:rsidP="456BF4B0">
      <w:pPr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根据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King County Code 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（金县法典）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12.25.030(A)(3) 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的规定，您的房东向您发出您需要搬离出租单位的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90 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天搬离的通知，以便房主和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/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或房主的直系亲属可以搬进该单位，并且在同一栋楼内没有实质上相当的空置单位可供使用。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4DC4BB9" w14:textId="041471CC" w:rsidR="00C84A0B" w:rsidRPr="00007841" w:rsidRDefault="00C84A0B" w:rsidP="456BF4B0">
      <w:pPr>
        <w:rPr>
          <w:rFonts w:ascii="Times New Roman" w:eastAsia="SimSun" w:hAnsi="Times New Roman" w:cstheme="minorHAnsi"/>
          <w:b/>
          <w:bCs/>
          <w:i/>
          <w:iCs/>
          <w:sz w:val="32"/>
          <w:szCs w:val="32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您必须于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_______ (DATE) </w:t>
      </w: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之前搬离本单位</w:t>
      </w:r>
      <w:r w:rsidRPr="00007841">
        <w:rPr>
          <w:rFonts w:ascii="Times New Roman" w:eastAsia="SimSun" w:hAnsi="Times New Roman" w:cstheme="minorHAnsi"/>
          <w:sz w:val="32"/>
          <w:szCs w:val="32"/>
          <w:lang w:eastAsia="zh-CN"/>
        </w:rPr>
        <w:t xml:space="preserve"> 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搬出的截止日期应为自本通知发出之日起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u w:val="single"/>
          <w:lang w:eastAsia="zh-CN"/>
        </w:rPr>
        <w:t>至少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 xml:space="preserve"> 90 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天的时间。此日期不得早于租户的租期或按月租赁期结束前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 xml:space="preserve"> 90 </w:t>
      </w:r>
      <w:r w:rsidRPr="00007841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天的时间。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31A33EA3" w14:textId="2B38BF88" w:rsidR="00440C51" w:rsidRPr="00007841" w:rsidRDefault="00BC7E9E" w:rsidP="456BF4B0">
      <w:pPr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5E790F1A" w14:textId="72C88F3C" w:rsidR="16195009" w:rsidRPr="00007841" w:rsidRDefault="16195009" w:rsidP="16195009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692ECAF" w14:textId="66B55D64" w:rsidR="00BC7E9E" w:rsidRPr="00007841" w:rsidRDefault="00BC7E9E" w:rsidP="00BC7E9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3D8EBF01" w14:textId="77777777" w:rsidR="00BC7E9E" w:rsidRPr="00007841" w:rsidRDefault="00BC7E9E" w:rsidP="00BC7E9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28426381" w14:textId="77777777" w:rsidR="00BC7E9E" w:rsidRPr="00007841" w:rsidRDefault="00BC7E9E" w:rsidP="00BC7E9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15F0130C" w14:textId="77777777" w:rsidR="00BC7E9E" w:rsidRPr="00007841" w:rsidRDefault="00BC7E9E" w:rsidP="00BC7E9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007841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007841">
        <w:rPr>
          <w:rFonts w:ascii="Times New Roman" w:eastAsia="SimSun" w:hAnsi="Times New Roman" w:cstheme="minorHAnsi"/>
          <w:lang w:eastAsia="zh-CN"/>
        </w:rPr>
        <w:t xml:space="preserve"> 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793A3EA0" w14:textId="69D8233A" w:rsidR="00C84A0B" w:rsidRPr="00007841" w:rsidRDefault="00C84A0B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如果房东和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或房东的直系亲属在您搬走后没有搬进该单位，则房东可能违反了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King County 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法典的规定。请联系上述任意资源，了解更多关于您的权利的相关信息。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</w:p>
    <w:p w14:paraId="699C10CC" w14:textId="375931B4" w:rsidR="00C84A0B" w:rsidRPr="00007841" w:rsidRDefault="00C84A0B" w:rsidP="16195009">
      <w:pPr>
        <w:jc w:val="center"/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lastRenderedPageBreak/>
        <w:t>迁入单位人员的描述说明</w:t>
      </w:r>
    </w:p>
    <w:p w14:paraId="032F7271" w14:textId="7D64A40F" w:rsidR="00A84E09" w:rsidRPr="00007841" w:rsidRDefault="00EA68C9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房东必须勾选可以描述说明迁入该单位人员的关系的选框。如果迁入单位的人员并非为以下人员，则房东不得继续发出此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90 </w:t>
      </w:r>
      <w:r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天搬离的通知。</w:t>
      </w:r>
    </w:p>
    <w:p w14:paraId="71B45932" w14:textId="634EF22F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</w:t>
      </w:r>
    </w:p>
    <w:p w14:paraId="0D4B6571" w14:textId="0EF427DC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根据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Revised Code of Washington 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（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RCW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，修订版华盛顿州法典）第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26.60 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章的规定所登记的房主的同居伴侣</w:t>
      </w:r>
    </w:p>
    <w:p w14:paraId="1297EFC1" w14:textId="354B1859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房主的配偶</w:t>
      </w:r>
    </w:p>
    <w:p w14:paraId="54DFE9C9" w14:textId="5432731E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房主配偶的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房主同居伴侣的父母</w:t>
      </w:r>
    </w:p>
    <w:p w14:paraId="0F150C4B" w14:textId="2B9EBC98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房主配偶的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房主同居伴侣的祖父母</w:t>
      </w:r>
    </w:p>
    <w:p w14:paraId="18DE5AFC" w14:textId="49ED5440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房主配偶的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房主同居伴侣的子女</w:t>
      </w:r>
    </w:p>
    <w:p w14:paraId="191B204E" w14:textId="07D1C179" w:rsidR="00A84E09" w:rsidRPr="00007841" w:rsidRDefault="00000000" w:rsidP="16195009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 w:rsidRPr="00007841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房主配偶的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/</w:t>
      </w:r>
      <w:r w:rsidR="00573538" w:rsidRPr="00007841">
        <w:rPr>
          <w:rFonts w:ascii="Times New Roman" w:eastAsia="SimSun" w:hAnsi="Times New Roman" w:cstheme="minorHAnsi"/>
          <w:sz w:val="28"/>
          <w:szCs w:val="28"/>
          <w:lang w:eastAsia="zh-CN"/>
        </w:rPr>
        <w:t>房主同居伴侣的兄弟姐妹</w:t>
      </w:r>
    </w:p>
    <w:p w14:paraId="2CD06787" w14:textId="5BA79B3B" w:rsidR="00915E70" w:rsidRPr="00007841" w:rsidRDefault="00C07D6F" w:rsidP="00915E70">
      <w:pPr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在同一栋楼内，除了租户的单位之外，是否有其他</w:t>
      </w:r>
      <w:r w:rsidR="005C7586" w:rsidRPr="00007841">
        <w:rPr>
          <w:rFonts w:ascii="Times New Roman" w:eastAsia="SimSun" w:hAnsi="Times New Roman" w:cstheme="minorHAnsi" w:hint="eastAsia"/>
          <w:b/>
          <w:bCs/>
          <w:sz w:val="24"/>
          <w:szCs w:val="24"/>
          <w:lang w:eastAsia="zh-CN"/>
        </w:rPr>
        <w:t>实质上相当</w:t>
      </w:r>
      <w:r w:rsidRPr="00007841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的空置替代单位可供房主和</w:t>
      </w:r>
      <w:r w:rsidRPr="00007841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/</w:t>
      </w:r>
      <w:r w:rsidRPr="00007841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或房主的直系亲属搬入</w:t>
      </w:r>
      <w:r w:rsidRPr="00007841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?</w:t>
      </w:r>
    </w:p>
    <w:p w14:paraId="34A0E2AB" w14:textId="75786931" w:rsidR="00915E70" w:rsidRPr="00007841" w:rsidRDefault="00000000" w:rsidP="00915E70">
      <w:pPr>
        <w:rPr>
          <w:rFonts w:ascii="Times New Roman" w:eastAsia="SimSun" w:hAnsi="Times New Roman" w:cstheme="minorHAnsi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theme="minorHAnsi"/>
            <w:sz w:val="24"/>
            <w:szCs w:val="24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 w:rsidRPr="00007841">
            <w:rPr>
              <w:rFonts w:ascii="Times New Roman" w:eastAsia="SimSun" w:hAnsi="Times New Roman" w:cstheme="minorHAnsi"/>
              <w:sz w:val="24"/>
              <w:szCs w:val="24"/>
              <w:lang w:eastAsia="zh-CN"/>
            </w:rPr>
            <w:t>□</w:t>
          </w:r>
        </w:sdtContent>
      </w:sdt>
      <w:r w:rsidR="00915E70" w:rsidRPr="00007841">
        <w:rPr>
          <w:rFonts w:ascii="Times New Roman" w:eastAsia="SimSun" w:hAnsi="Times New Roman" w:cstheme="minorHAnsi"/>
          <w:sz w:val="24"/>
          <w:szCs w:val="24"/>
          <w:lang w:eastAsia="zh-CN"/>
        </w:rPr>
        <w:t>是</w:t>
      </w:r>
    </w:p>
    <w:p w14:paraId="1B248F2B" w14:textId="0AEBFF8B" w:rsidR="00915E70" w:rsidRPr="00007841" w:rsidRDefault="00000000" w:rsidP="00915E70">
      <w:pPr>
        <w:rPr>
          <w:rFonts w:ascii="Times New Roman" w:eastAsia="SimSun" w:hAnsi="Times New Roman" w:cstheme="minorHAnsi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theme="minorHAnsi"/>
            <w:sz w:val="24"/>
            <w:szCs w:val="24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 w:rsidRPr="00007841">
            <w:rPr>
              <w:rFonts w:ascii="Times New Roman" w:eastAsia="SimSun" w:hAnsi="Times New Roman" w:cstheme="minorHAnsi"/>
              <w:sz w:val="24"/>
              <w:szCs w:val="24"/>
              <w:lang w:eastAsia="zh-CN"/>
            </w:rPr>
            <w:t>□</w:t>
          </w:r>
        </w:sdtContent>
      </w:sdt>
      <w:r w:rsidR="00915E70" w:rsidRPr="00007841">
        <w:rPr>
          <w:rFonts w:ascii="Times New Roman" w:eastAsia="SimSun" w:hAnsi="Times New Roman" w:cstheme="minorHAnsi"/>
          <w:sz w:val="24"/>
          <w:szCs w:val="24"/>
          <w:lang w:eastAsia="zh-CN"/>
        </w:rPr>
        <w:t>否</w:t>
      </w:r>
    </w:p>
    <w:p w14:paraId="6BDEB4D7" w14:textId="331E500C" w:rsidR="00B84349" w:rsidRPr="00007841" w:rsidRDefault="00C80E37" w:rsidP="00DD2946">
      <w:pPr>
        <w:jc w:val="center"/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>如果在同一栋楼内有其他</w:t>
      </w:r>
      <w:r w:rsidR="005C7586" w:rsidRPr="00007841">
        <w:rPr>
          <w:rFonts w:ascii="Times New Roman" w:eastAsia="SimSun" w:hAnsi="Times New Roman" w:cstheme="minorHAnsi" w:hint="eastAsia"/>
          <w:b/>
          <w:bCs/>
          <w:sz w:val="24"/>
          <w:szCs w:val="24"/>
          <w:lang w:eastAsia="zh-CN"/>
        </w:rPr>
        <w:t>实质上相当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>的空置替代单位可供房主和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>/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>或房主的直系亲属搬入，则房主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u w:val="single"/>
          <w:lang w:eastAsia="zh-CN"/>
        </w:rPr>
        <w:t>不能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>发出此通知。</w:t>
      </w:r>
    </w:p>
    <w:p w14:paraId="2882A4EF" w14:textId="696D1DB9" w:rsidR="00A84E09" w:rsidRPr="00007841" w:rsidRDefault="51660AFB" w:rsidP="51660AFB">
      <w:pPr>
        <w:rPr>
          <w:rFonts w:ascii="Times New Roman" w:eastAsia="SimSun" w:hAnsi="Times New Roman" w:cstheme="minorHAnsi"/>
          <w:sz w:val="24"/>
          <w:szCs w:val="24"/>
          <w:lang w:eastAsia="zh-CN"/>
        </w:rPr>
      </w:pP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007841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  <w:r w:rsidRPr="00007841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br/>
      </w:r>
    </w:p>
    <w:p w14:paraId="2E05F538" w14:textId="1556309E" w:rsidR="00BC7E9E" w:rsidRPr="00007841" w:rsidRDefault="00BC7E9E" w:rsidP="00BC7E9E">
      <w:pPr>
        <w:rPr>
          <w:rFonts w:ascii="Times New Roman" w:eastAsia="SimSun" w:hAnsi="Times New Roman" w:cstheme="minorHAnsi"/>
          <w:color w:val="000000" w:themeColor="text1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</w:t>
      </w:r>
      <w:r w:rsidR="00DD4C0A"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_</w:t>
      </w:r>
    </w:p>
    <w:p w14:paraId="359D37EA" w14:textId="5AD01F10" w:rsidR="00BC7E9E" w:rsidRPr="00007841" w:rsidRDefault="00BC7E9E" w:rsidP="00BC7E9E">
      <w:pPr>
        <w:rPr>
          <w:rFonts w:ascii="Times New Roman" w:eastAsia="SimSun" w:hAnsi="Times New Roman" w:cstheme="minorHAnsi"/>
          <w:color w:val="000000" w:themeColor="text1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</w:t>
      </w:r>
      <w:r w:rsidR="00DD4C0A"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_</w:t>
      </w:r>
    </w:p>
    <w:p w14:paraId="6B76EC4A" w14:textId="77777777" w:rsidR="00BC7E9E" w:rsidRPr="00007841" w:rsidRDefault="00BC7E9E" w:rsidP="00BC7E9E">
      <w:pPr>
        <w:rPr>
          <w:rFonts w:ascii="Times New Roman" w:eastAsia="SimSun" w:hAnsi="Times New Roman" w:cstheme="minorHAnsi"/>
          <w:color w:val="000000" w:themeColor="text1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522310D1" w14:textId="413DE1C8" w:rsidR="00A84E09" w:rsidRPr="00007841" w:rsidRDefault="00BC7E9E" w:rsidP="00A84E09">
      <w:pPr>
        <w:rPr>
          <w:rFonts w:ascii="Times New Roman" w:eastAsia="SimSun" w:hAnsi="Times New Roman" w:cstheme="minorHAnsi"/>
          <w:lang w:eastAsia="zh-CN"/>
        </w:rPr>
      </w:pP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007841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48867157" w14:textId="77777777" w:rsidR="00A84E09" w:rsidRPr="00007841" w:rsidRDefault="00A84E09" w:rsidP="00A84E09">
      <w:pPr>
        <w:rPr>
          <w:rFonts w:ascii="Times New Roman" w:eastAsia="SimSun" w:hAnsi="Times New Roman" w:cstheme="minorHAnsi"/>
          <w:lang w:eastAsia="zh-CN"/>
        </w:rPr>
      </w:pPr>
    </w:p>
    <w:sectPr w:rsidR="00A84E09" w:rsidRPr="0000784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206A" w14:textId="77777777" w:rsidR="00E57DD6" w:rsidRDefault="00E57DD6" w:rsidP="00C84A0B">
      <w:pPr>
        <w:spacing w:after="0" w:line="240" w:lineRule="auto"/>
      </w:pPr>
      <w:r>
        <w:separator/>
      </w:r>
    </w:p>
  </w:endnote>
  <w:endnote w:type="continuationSeparator" w:id="0">
    <w:p w14:paraId="5E89B52D" w14:textId="77777777" w:rsidR="00E57DD6" w:rsidRDefault="00E57DD6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4B4" w14:textId="3B03A7B8" w:rsidR="00396D2F" w:rsidRPr="007B5684" w:rsidRDefault="00824DB8">
    <w:pPr>
      <w:pStyle w:val="a8"/>
      <w:jc w:val="right"/>
      <w:rPr>
        <w:rFonts w:eastAsia="SimSun" w:cstheme="minorHAnsi"/>
      </w:rPr>
    </w:pPr>
    <w:r w:rsidRPr="007B5684">
      <w:rPr>
        <w:rFonts w:eastAsia="SimSun" w:cstheme="minorHAnsi"/>
        <w:lang w:eastAsia="zh-CN"/>
      </w:rPr>
      <w:t>第</w:t>
    </w:r>
    <w:r w:rsidRPr="007B5684">
      <w:rPr>
        <w:rFonts w:eastAsia="SimSun" w:cstheme="minorHAnsi"/>
        <w:lang w:eastAsia="zh-CN"/>
      </w:rPr>
      <w:t xml:space="preserve"> </w:t>
    </w:r>
    <w:sdt>
      <w:sdtPr>
        <w:rPr>
          <w:rFonts w:eastAsia="SimSun" w:cstheme="minorHAnsi"/>
        </w:r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5684">
          <w:rPr>
            <w:rFonts w:eastAsia="SimSun" w:cstheme="minorHAnsi"/>
            <w:lang w:eastAsia="zh-CN"/>
          </w:rPr>
          <w:fldChar w:fldCharType="begin"/>
        </w:r>
        <w:r w:rsidRPr="007B5684">
          <w:rPr>
            <w:rFonts w:eastAsia="SimSun" w:cstheme="minorHAnsi"/>
            <w:lang w:eastAsia="zh-CN"/>
          </w:rPr>
          <w:instrText xml:space="preserve"> PAGE   \* MERGEFORMAT </w:instrText>
        </w:r>
        <w:r w:rsidRPr="007B5684">
          <w:rPr>
            <w:rFonts w:eastAsia="SimSun" w:cstheme="minorHAnsi"/>
            <w:lang w:eastAsia="zh-CN"/>
          </w:rPr>
          <w:fldChar w:fldCharType="separate"/>
        </w:r>
        <w:r w:rsidRPr="007B5684">
          <w:rPr>
            <w:rFonts w:eastAsia="SimSun" w:cstheme="minorHAnsi"/>
            <w:noProof/>
            <w:lang w:eastAsia="zh-CN"/>
          </w:rPr>
          <w:t>2</w:t>
        </w:r>
        <w:r w:rsidRPr="007B5684">
          <w:rPr>
            <w:rFonts w:eastAsia="SimSun" w:cstheme="minorHAnsi"/>
            <w:noProof/>
            <w:lang w:eastAsia="zh-CN"/>
          </w:rPr>
          <w:fldChar w:fldCharType="end"/>
        </w:r>
      </w:sdtContent>
    </w:sdt>
    <w:r w:rsidRPr="007B5684">
      <w:rPr>
        <w:rFonts w:eastAsia="SimSun" w:cstheme="minorHAnsi"/>
        <w:noProof/>
        <w:lang w:eastAsia="zh-CN"/>
      </w:rPr>
      <w:t xml:space="preserve"> </w:t>
    </w:r>
    <w:r w:rsidRPr="007B5684">
      <w:rPr>
        <w:rFonts w:eastAsia="SimSun" w:cstheme="minorHAnsi"/>
        <w:noProof/>
        <w:lang w:eastAsia="zh-CN"/>
      </w:rPr>
      <w:t>页，共</w:t>
    </w:r>
    <w:r w:rsidRPr="007B5684">
      <w:rPr>
        <w:rFonts w:eastAsia="SimSun" w:cstheme="minorHAnsi"/>
        <w:noProof/>
        <w:lang w:eastAsia="zh-CN"/>
      </w:rPr>
      <w:t xml:space="preserve"> __</w:t>
    </w:r>
    <w:r w:rsidRPr="007B5684">
      <w:rPr>
        <w:rFonts w:eastAsia="SimSun" w:cstheme="minorHAnsi"/>
        <w:lang w:eastAsia="zh-CN"/>
      </w:rPr>
      <w:t xml:space="preserve"> </w:t>
    </w:r>
    <w:r w:rsidRPr="007B5684">
      <w:rPr>
        <w:rFonts w:eastAsia="SimSun" w:cstheme="minorHAnsi"/>
        <w:lang w:eastAsia="zh-CN"/>
      </w:rPr>
      <w:t>页</w:t>
    </w:r>
  </w:p>
  <w:p w14:paraId="4AA90404" w14:textId="77777777" w:rsidR="00396D2F" w:rsidRDefault="00396D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6CAB" w14:textId="77777777" w:rsidR="00E57DD6" w:rsidRDefault="00E57DD6" w:rsidP="00C84A0B">
      <w:pPr>
        <w:spacing w:after="0" w:line="240" w:lineRule="auto"/>
      </w:pPr>
      <w:r>
        <w:separator/>
      </w:r>
    </w:p>
  </w:footnote>
  <w:footnote w:type="continuationSeparator" w:id="0">
    <w:p w14:paraId="6FB15735" w14:textId="77777777" w:rsidR="00E57DD6" w:rsidRDefault="00E57DD6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4324">
    <w:abstractNumId w:val="1"/>
  </w:num>
  <w:num w:numId="2" w16cid:durableId="33064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07841"/>
    <w:rsid w:val="00250C42"/>
    <w:rsid w:val="00254E24"/>
    <w:rsid w:val="00290E72"/>
    <w:rsid w:val="002C0A5E"/>
    <w:rsid w:val="00396D2F"/>
    <w:rsid w:val="004248B6"/>
    <w:rsid w:val="00440C51"/>
    <w:rsid w:val="004E0920"/>
    <w:rsid w:val="0057294E"/>
    <w:rsid w:val="00573538"/>
    <w:rsid w:val="005C7586"/>
    <w:rsid w:val="00656F7F"/>
    <w:rsid w:val="006D2F1A"/>
    <w:rsid w:val="007B5684"/>
    <w:rsid w:val="0080147E"/>
    <w:rsid w:val="0082090B"/>
    <w:rsid w:val="00824DB8"/>
    <w:rsid w:val="008948E7"/>
    <w:rsid w:val="0091522F"/>
    <w:rsid w:val="00915E70"/>
    <w:rsid w:val="00952A92"/>
    <w:rsid w:val="009A7109"/>
    <w:rsid w:val="00A111B0"/>
    <w:rsid w:val="00A84E09"/>
    <w:rsid w:val="00AE0805"/>
    <w:rsid w:val="00B84349"/>
    <w:rsid w:val="00BC7E9E"/>
    <w:rsid w:val="00BF47D2"/>
    <w:rsid w:val="00C07D6F"/>
    <w:rsid w:val="00C80E37"/>
    <w:rsid w:val="00C84A0B"/>
    <w:rsid w:val="00CC7E47"/>
    <w:rsid w:val="00D06E41"/>
    <w:rsid w:val="00D87322"/>
    <w:rsid w:val="00DD2946"/>
    <w:rsid w:val="00DD4C0A"/>
    <w:rsid w:val="00E57DD6"/>
    <w:rsid w:val="00E765B2"/>
    <w:rsid w:val="00EA68C9"/>
    <w:rsid w:val="00F2375C"/>
    <w:rsid w:val="00FB5E0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396D2F"/>
  </w:style>
  <w:style w:type="paragraph" w:styleId="a8">
    <w:name w:val="footer"/>
    <w:basedOn w:val="a"/>
    <w:link w:val="Char1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396D2F"/>
  </w:style>
  <w:style w:type="paragraph" w:styleId="a9">
    <w:name w:val="Revision"/>
    <w:hidden/>
    <w:uiPriority w:val="99"/>
    <w:semiHidden/>
    <w:rsid w:val="00BC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824174" w:rsidRDefault="008241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2A"/>
    <w:rsid w:val="000E260D"/>
    <w:rsid w:val="003B6FA7"/>
    <w:rsid w:val="004F502A"/>
    <w:rsid w:val="00527F91"/>
    <w:rsid w:val="00794E52"/>
    <w:rsid w:val="00824174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30</cp:revision>
  <dcterms:created xsi:type="dcterms:W3CDTF">2023-03-22T18:54:00Z</dcterms:created>
  <dcterms:modified xsi:type="dcterms:W3CDTF">2023-04-28T03:44:00Z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