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75059FAA" w:rsidR="00C84A0B" w:rsidRPr="00D20E89" w:rsidRDefault="00A84E09" w:rsidP="456BF4B0">
      <w:pPr>
        <w:jc w:val="center"/>
        <w:rPr>
          <w:b/>
          <w:bCs/>
          <w:sz w:val="30"/>
          <w:szCs w:val="30"/>
        </w:rPr>
      </w:pPr>
      <w:r w:rsidRPr="00D20E89">
        <w:rPr>
          <w:b/>
          <w:bCs/>
          <w:sz w:val="30"/>
          <w:szCs w:val="30"/>
          <w:lang w:val="ru"/>
        </w:rPr>
        <w:t xml:space="preserve">УВЕДОМЛЕНИЕ ЗА 90 ДНЕЙ О ВЫСЕЛЕНИИ </w:t>
      </w:r>
    </w:p>
    <w:p w14:paraId="3BF430B1" w14:textId="126F6F3A" w:rsidR="00656F7F" w:rsidRPr="00D20E89" w:rsidRDefault="00C84A0B" w:rsidP="456BF4B0">
      <w:pPr>
        <w:jc w:val="center"/>
        <w:rPr>
          <w:b/>
          <w:bCs/>
          <w:sz w:val="30"/>
          <w:szCs w:val="30"/>
        </w:rPr>
      </w:pPr>
      <w:r w:rsidRPr="00D20E89">
        <w:rPr>
          <w:b/>
          <w:bCs/>
          <w:sz w:val="30"/>
          <w:szCs w:val="30"/>
          <w:lang w:val="ru"/>
        </w:rPr>
        <w:t>АРЕНДОДАТЕЛЬ И/ИЛИ ЕГО БЛИЖАЙШИЕ РОДСТВЕННИКИ ЗАСЕЛЯТСЯ В ЖИЛОЕ ПОМЕЩЕНИЕ</w:t>
      </w:r>
    </w:p>
    <w:p w14:paraId="0CE8F2E4" w14:textId="77777777" w:rsidR="002C0A5E" w:rsidRPr="00B1203A" w:rsidRDefault="002C0A5E" w:rsidP="002C0A5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45014449" w14:textId="15C96298" w:rsidR="00396D2F" w:rsidRPr="009A7109" w:rsidRDefault="00A84E09" w:rsidP="1619500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09416D89" w14:textId="438AFE16" w:rsidR="002C0A5E" w:rsidRPr="00D20E89" w:rsidRDefault="0091522F" w:rsidP="456BF4B0">
      <w:pPr>
        <w:rPr>
          <w:b/>
          <w:bCs/>
          <w:sz w:val="24"/>
          <w:szCs w:val="24"/>
        </w:rPr>
      </w:pPr>
      <w:r w:rsidRPr="00D20E89">
        <w:rPr>
          <w:b/>
          <w:bCs/>
          <w:sz w:val="24"/>
          <w:szCs w:val="24"/>
          <w:lang w:val="ru"/>
        </w:rPr>
        <w:t xml:space="preserve">В соответствии с положением King County Code (Кодекс округа Кинг) 12.25.030(A)(3) Ваш арендодатель уведомляет Вас за 90 дней о том, что Вам необходимо выселиться из арендуемого помещения, чтобы владелец и/или его ближайшие родственники могли въехать в помещение, и о том, что в этом же здании нет свободных и доступных равноценных жилых помещений. </w:t>
      </w:r>
    </w:p>
    <w:p w14:paraId="34DC4BB9" w14:textId="041471CC" w:rsidR="00C84A0B" w:rsidRPr="00D20E89" w:rsidRDefault="00C84A0B" w:rsidP="456BF4B0">
      <w:pPr>
        <w:rPr>
          <w:b/>
          <w:bCs/>
          <w:i/>
          <w:iCs/>
          <w:sz w:val="24"/>
          <w:szCs w:val="24"/>
        </w:rPr>
      </w:pPr>
      <w:r w:rsidRPr="00D20E89">
        <w:rPr>
          <w:b/>
          <w:bCs/>
          <w:sz w:val="24"/>
          <w:szCs w:val="24"/>
          <w:lang w:val="ru"/>
        </w:rPr>
        <w:t>Вы должны покинуть жилое помещение до _______</w:t>
      </w:r>
      <w:r w:rsidRPr="00D20E89">
        <w:rPr>
          <w:rFonts w:ascii="Calibri" w:hAnsi="Calibri"/>
          <w:b/>
          <w:bCs/>
          <w:color w:val="000000" w:themeColor="text1"/>
          <w:sz w:val="24"/>
          <w:szCs w:val="24"/>
          <w:lang w:val="ru"/>
        </w:rPr>
        <w:t xml:space="preserve">(DATE) </w:t>
      </w:r>
      <w:r w:rsidRPr="00D20E89">
        <w:rPr>
          <w:rFonts w:ascii="Calibri" w:hAnsi="Calibri"/>
          <w:i/>
          <w:iCs/>
          <w:color w:val="000000" w:themeColor="text1"/>
          <w:sz w:val="24"/>
          <w:szCs w:val="24"/>
          <w:lang w:val="ru"/>
        </w:rPr>
        <w:t xml:space="preserve">Крайний срок выселения должен составлять </w:t>
      </w:r>
      <w:r w:rsidRPr="00D20E89">
        <w:rPr>
          <w:rFonts w:ascii="Calibri" w:hAnsi="Calibri"/>
          <w:i/>
          <w:iCs/>
          <w:color w:val="000000" w:themeColor="text1"/>
          <w:sz w:val="24"/>
          <w:szCs w:val="24"/>
          <w:u w:val="single"/>
          <w:lang w:val="ru"/>
        </w:rPr>
        <w:t>не менее</w:t>
      </w:r>
      <w:r w:rsidRPr="00D20E89">
        <w:rPr>
          <w:rFonts w:ascii="Calibri" w:hAnsi="Calibri"/>
          <w:i/>
          <w:iCs/>
          <w:color w:val="000000" w:themeColor="text1"/>
          <w:sz w:val="24"/>
          <w:szCs w:val="24"/>
          <w:lang w:val="ru"/>
        </w:rPr>
        <w:t xml:space="preserve"> 90 дней с даты этого уведомления. Эта дата не может быть установлена ранее, чем за 90 дней до окончания срока аренды арендатора или помесячной аренды.</w:t>
      </w:r>
      <w:r w:rsidRPr="00D20E89">
        <w:rPr>
          <w:rFonts w:ascii="Calibri" w:hAnsi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31A33EA3" w14:textId="2B38BF88" w:rsidR="00440C51" w:rsidRPr="00D20E89" w:rsidRDefault="00BC7E9E" w:rsidP="456BF4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b/>
          <w:bCs/>
          <w:sz w:val="24"/>
          <w:szCs w:val="24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D20E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5E790F1A" w14:textId="72C88F3C" w:rsidR="16195009" w:rsidRPr="00D20E89" w:rsidRDefault="16195009" w:rsidP="1619500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D20E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3692ECAF" w14:textId="77777777" w:rsidR="00BC7E9E" w:rsidRPr="00D20E89" w:rsidRDefault="00BC7E9E" w:rsidP="00BC7E9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3D8EBF01" w14:textId="77777777" w:rsidR="00BC7E9E" w:rsidRPr="00D20E89" w:rsidRDefault="00BC7E9E" w:rsidP="00BC7E9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28426381" w14:textId="77777777" w:rsidR="00BC7E9E" w:rsidRPr="00D20E89" w:rsidRDefault="00BC7E9E" w:rsidP="00BC7E9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15F0130C" w14:textId="77777777" w:rsidR="00BC7E9E" w:rsidRPr="00D20E89" w:rsidRDefault="00BC7E9E" w:rsidP="00BC7E9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D20E89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D20E89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793A3EA0" w14:textId="69D8233A" w:rsidR="00C84A0B" w:rsidRPr="00D20E89" w:rsidRDefault="00C84A0B" w:rsidP="16195009">
      <w:pPr>
        <w:rPr>
          <w:sz w:val="24"/>
          <w:szCs w:val="24"/>
        </w:rPr>
      </w:pPr>
      <w:r w:rsidRPr="00D20E89">
        <w:rPr>
          <w:sz w:val="24"/>
          <w:szCs w:val="24"/>
          <w:lang w:val="ru"/>
        </w:rPr>
        <w:t xml:space="preserve">Если арендодатель и/или его ближайшие родственники не заселились в жилье после Вашего выезда, возможно, арендодатель нарушил кодекс King County. Воспользуйтесь одним из указанных выше ресурсов, чтобы узнать больше о своих правах. </w:t>
      </w:r>
    </w:p>
    <w:p w14:paraId="43B881D3" w14:textId="77777777" w:rsidR="00D20E89" w:rsidRDefault="00D20E89" w:rsidP="16195009">
      <w:pPr>
        <w:jc w:val="center"/>
        <w:rPr>
          <w:b/>
          <w:bCs/>
          <w:sz w:val="24"/>
          <w:szCs w:val="24"/>
          <w:lang w:val="ru"/>
        </w:rPr>
      </w:pPr>
    </w:p>
    <w:p w14:paraId="699C10CC" w14:textId="3C31207F" w:rsidR="00C84A0B" w:rsidRPr="00D20E89" w:rsidRDefault="00C84A0B" w:rsidP="16195009">
      <w:pPr>
        <w:jc w:val="center"/>
        <w:rPr>
          <w:b/>
          <w:bCs/>
        </w:rPr>
      </w:pPr>
      <w:r w:rsidRPr="00D20E89">
        <w:rPr>
          <w:b/>
          <w:bCs/>
          <w:lang w:val="ru"/>
        </w:rPr>
        <w:lastRenderedPageBreak/>
        <w:t>Описание человека, который заселяется в помещение</w:t>
      </w:r>
    </w:p>
    <w:p w14:paraId="032F7271" w14:textId="7D64A40F" w:rsidR="00A84E09" w:rsidRPr="00D20E89" w:rsidRDefault="00EA68C9" w:rsidP="16195009">
      <w:r w:rsidRPr="00D20E89">
        <w:rPr>
          <w:lang w:val="ru"/>
        </w:rPr>
        <w:t>Арендодатель должен поставить отметку в ячейке, описывающей родство с человеком, въезжающим в жилье. Если человек, въезжающий в жилое помещение, не является одним из перечисленных ниже людей, арендодатель не может вручить это уведомление за 90 дней о выселении.</w:t>
      </w:r>
    </w:p>
    <w:p w14:paraId="71B45932" w14:textId="634EF22F" w:rsidR="00A84E09" w:rsidRPr="00D20E89" w:rsidRDefault="00DB08A4" w:rsidP="16195009">
      <w:sdt>
        <w:sdtPr>
          <w:rPr>
            <w:rFonts w:ascii="MS Gothic" w:eastAsia="MS Gothic" w:hAnsi="MS Gothic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Владелец</w:t>
      </w:r>
    </w:p>
    <w:p w14:paraId="0D4B6571" w14:textId="0EF427DC" w:rsidR="00A84E09" w:rsidRPr="00D20E89" w:rsidRDefault="00DB08A4" w:rsidP="16195009">
      <w:sdt>
        <w:sdtPr>
          <w:rPr>
            <w:rFonts w:ascii="MS Gothic" w:eastAsia="MS Gothic" w:hAnsi="MS Gothic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Партнер владельца, зарегистрированный в гражданском браке в соответствии с главой 26.60 Revised Code of Washington (RCW, Свод законов штата Вашингтон с исправлениями и дополнениями).</w:t>
      </w:r>
    </w:p>
    <w:p w14:paraId="1297EFC1" w14:textId="354B1859" w:rsidR="00A84E09" w:rsidRPr="00D20E89" w:rsidRDefault="00DB08A4" w:rsidP="16195009">
      <w:sdt>
        <w:sdtPr>
          <w:rPr>
            <w:rFonts w:ascii="MS Gothic" w:eastAsia="MS Gothic" w:hAnsi="MS Gothic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Супруга/супруг владельца</w:t>
      </w:r>
    </w:p>
    <w:p w14:paraId="54DFE9C9" w14:textId="5432731E" w:rsidR="00A84E09" w:rsidRPr="00D20E89" w:rsidRDefault="00DB08A4" w:rsidP="16195009">
      <w:sdt>
        <w:sdtPr>
          <w:rPr>
            <w:rFonts w:ascii="MS Gothic" w:eastAsia="MS Gothic" w:hAnsi="MS Gothic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Родители владельца / супруги или супруга владельца / партнера владельца в гражданском браке</w:t>
      </w:r>
    </w:p>
    <w:p w14:paraId="0F150C4B" w14:textId="2B9EBC98" w:rsidR="00A84E09" w:rsidRPr="00D20E89" w:rsidRDefault="00DB08A4" w:rsidP="16195009">
      <w:sdt>
        <w:sdtPr>
          <w:rPr>
            <w:rFonts w:ascii="MS Gothic" w:eastAsia="MS Gothic" w:hAnsi="MS Gothic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Бабушка и дедушка владельца / супруги или супруга владельца / партнера владельца в гражданском браке</w:t>
      </w:r>
    </w:p>
    <w:p w14:paraId="18DE5AFC" w14:textId="49ED5440" w:rsidR="00A84E09" w:rsidRPr="00D20E89" w:rsidRDefault="00DB08A4" w:rsidP="16195009">
      <w:sdt>
        <w:sdtPr>
          <w:rPr>
            <w:rFonts w:ascii="MS Gothic" w:eastAsia="MS Gothic" w:hAnsi="MS Gothic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Дети владельца / супруги или супруга владельца / партнера владельца в гражданском браке</w:t>
      </w:r>
    </w:p>
    <w:p w14:paraId="191B204E" w14:textId="07D1C179" w:rsidR="00A84E09" w:rsidRPr="00D20E89" w:rsidRDefault="00DB08A4" w:rsidP="16195009">
      <w:sdt>
        <w:sdtPr>
          <w:rPr>
            <w:rFonts w:ascii="MS Gothic" w:eastAsia="MS Gothic" w:hAnsi="MS Gothic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38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573538" w:rsidRPr="00D20E89">
        <w:rPr>
          <w:rFonts w:eastAsia="MS Gothic"/>
          <w:lang w:val="ru"/>
        </w:rPr>
        <w:t xml:space="preserve"> Братья или сестры владельца / супруги или супруга владельца / партнера владельца в гражданском браке</w:t>
      </w:r>
    </w:p>
    <w:p w14:paraId="2CD06787" w14:textId="03F713A7" w:rsidR="00915E70" w:rsidRPr="00D20E89" w:rsidRDefault="00C07D6F" w:rsidP="00915E70">
      <w:pPr>
        <w:rPr>
          <w:b/>
          <w:bCs/>
        </w:rPr>
      </w:pPr>
      <w:r w:rsidRPr="00D20E89">
        <w:rPr>
          <w:b/>
          <w:bCs/>
          <w:lang w:val="ru"/>
        </w:rPr>
        <w:t>Есть ли альтернативное жилье, помимо жилья арендатора, по существу равноценное, не занятое и доступное в том же здании, в которое владелец и/или его ближайшие родственники могут переехать?</w:t>
      </w:r>
    </w:p>
    <w:p w14:paraId="34A0E2AB" w14:textId="75786931" w:rsidR="00915E70" w:rsidRPr="00D20E89" w:rsidRDefault="00DB08A4" w:rsidP="00915E70">
      <w:sdt>
        <w:sdtPr>
          <w:rPr>
            <w:rFonts w:ascii="MS Gothic" w:eastAsia="MS Gothic" w:hAnsi="MS Gothic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915E70" w:rsidRPr="00D20E89">
        <w:rPr>
          <w:rFonts w:eastAsia="MS Gothic"/>
          <w:lang w:val="ru"/>
        </w:rPr>
        <w:t xml:space="preserve"> Да</w:t>
      </w:r>
    </w:p>
    <w:p w14:paraId="1B248F2B" w14:textId="0AEBFF8B" w:rsidR="00915E70" w:rsidRPr="00D20E89" w:rsidRDefault="00DB08A4" w:rsidP="00915E70">
      <w:sdt>
        <w:sdtPr>
          <w:rPr>
            <w:rFonts w:ascii="MS Gothic" w:eastAsia="MS Gothic" w:hAnsi="MS Gothic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E70" w:rsidRPr="00D20E89">
            <w:rPr>
              <w:rFonts w:ascii="MS Gothic" w:eastAsia="MS Gothic" w:hAnsi="MS Gothic"/>
              <w:lang w:val="ru"/>
            </w:rPr>
            <w:t>☐</w:t>
          </w:r>
        </w:sdtContent>
      </w:sdt>
      <w:r w:rsidR="00915E70" w:rsidRPr="00D20E89">
        <w:rPr>
          <w:rFonts w:eastAsia="MS Gothic"/>
          <w:lang w:val="ru"/>
        </w:rPr>
        <w:t xml:space="preserve"> Нет</w:t>
      </w:r>
    </w:p>
    <w:p w14:paraId="6BDEB4D7" w14:textId="11F35D5B" w:rsidR="00B84349" w:rsidRPr="00D20E89" w:rsidRDefault="00C80E37" w:rsidP="00DD294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D20E89">
        <w:rPr>
          <w:rFonts w:ascii="Calibri" w:eastAsia="Calibri" w:hAnsi="Calibri" w:cs="Calibri"/>
          <w:b/>
          <w:bCs/>
          <w:color w:val="000000" w:themeColor="text1"/>
          <w:lang w:val="ru"/>
        </w:rPr>
        <w:t xml:space="preserve">ЕСЛИ ЕСТЬ АЛЬТЕРНАТИВНОЕ ЖИЛЬЕ, ПОМИМО ЖИЛЬЯ АРЕНДАТОРА, ПО СУЩЕСТВУ РАВНОЦЕННОЕ, НЕ ЗАНЯТОЕ И ДОСТУПНОЕ В ТОМ ЖЕ ЗДАНИИ, В КОТОРОЕ ВЛАДЕЛЕЦ И/ИЛИ ЕГО БЛИЖАЙШИЕ РОДСТВЕННИКИ МОГУТ ПЕРЕЕХАТЬ, АРЕНДОДАТЕЛЬ </w:t>
      </w:r>
      <w:r w:rsidRPr="00D20E89">
        <w:rPr>
          <w:rFonts w:ascii="Calibri" w:eastAsia="Calibri" w:hAnsi="Calibri" w:cs="Calibri"/>
          <w:b/>
          <w:bCs/>
          <w:color w:val="000000" w:themeColor="text1"/>
          <w:u w:val="single"/>
          <w:lang w:val="ru"/>
        </w:rPr>
        <w:t>НЕ МОЖЕТ</w:t>
      </w:r>
      <w:r w:rsidRPr="00D20E89">
        <w:rPr>
          <w:rFonts w:ascii="Calibri" w:eastAsia="Calibri" w:hAnsi="Calibri" w:cs="Calibri"/>
          <w:b/>
          <w:bCs/>
          <w:color w:val="000000" w:themeColor="text1"/>
          <w:lang w:val="ru"/>
        </w:rPr>
        <w:t xml:space="preserve"> ВРУЧИТЬ ЭТО УВЕДОМЛЕНИЕ.</w:t>
      </w:r>
    </w:p>
    <w:p w14:paraId="2882A4EF" w14:textId="2999FDB3" w:rsidR="00A84E09" w:rsidRPr="00D20E89" w:rsidRDefault="51660AFB" w:rsidP="51660AFB">
      <w:pPr>
        <w:rPr>
          <w:sz w:val="10"/>
          <w:szCs w:val="10"/>
        </w:rPr>
      </w:pPr>
      <w:r w:rsidRPr="00D20E89">
        <w:rPr>
          <w:rFonts w:ascii="Calibri" w:eastAsia="Calibri" w:hAnsi="Calibri" w:cs="Calibri"/>
          <w:b/>
          <w:bCs/>
          <w:color w:val="000000" w:themeColor="text1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D20E89">
        <w:rPr>
          <w:rFonts w:ascii="Calibri" w:eastAsia="Calibri" w:hAnsi="Calibri" w:cs="Calibri"/>
          <w:b/>
          <w:bCs/>
          <w:color w:val="000000" w:themeColor="text1"/>
          <w:lang w:val="ru"/>
        </w:rPr>
        <w:t xml:space="preserve"> </w:t>
      </w:r>
      <w:r w:rsidRPr="00D20E89">
        <w:rPr>
          <w:rFonts w:ascii="Calibri" w:eastAsia="Calibri" w:hAnsi="Calibri" w:cs="Calibri"/>
          <w:color w:val="000000" w:themeColor="text1"/>
          <w:lang w:val="ru"/>
        </w:rPr>
        <w:t>______________________________________________________________________________________________________________________________________</w:t>
      </w:r>
      <w:r w:rsidR="003E0F69">
        <w:rPr>
          <w:rFonts w:ascii="Calibri" w:eastAsia="Calibri" w:hAnsi="Calibri" w:cs="Calibri"/>
          <w:color w:val="000000" w:themeColor="text1"/>
          <w:lang w:val="ru"/>
        </w:rPr>
        <w:t>____________________________________</w:t>
      </w:r>
      <w:bookmarkStart w:id="0" w:name="_GoBack"/>
      <w:bookmarkEnd w:id="0"/>
      <w:r w:rsidRPr="00D20E89">
        <w:rPr>
          <w:rFonts w:ascii="Calibri" w:eastAsia="Calibri" w:hAnsi="Calibri" w:cs="Calibri"/>
          <w:color w:val="000000" w:themeColor="text1"/>
          <w:lang w:val="ru"/>
        </w:rPr>
        <w:br/>
      </w:r>
    </w:p>
    <w:p w14:paraId="2E05F538" w14:textId="0AA8A06F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359D37EA" w14:textId="6CD349E2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6B76EC4A" w14:textId="4212D37C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48867157" w14:textId="18C3B172" w:rsidR="00A84E09" w:rsidRPr="00A84E09" w:rsidRDefault="00BC7E9E" w:rsidP="00A84E09"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sectPr w:rsidR="00A84E09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A358" w14:textId="77777777" w:rsidR="00DB08A4" w:rsidRDefault="00DB08A4" w:rsidP="00C84A0B">
      <w:pPr>
        <w:spacing w:after="0" w:line="240" w:lineRule="auto"/>
      </w:pPr>
      <w:r>
        <w:separator/>
      </w:r>
    </w:p>
  </w:endnote>
  <w:endnote w:type="continuationSeparator" w:id="0">
    <w:p w14:paraId="63DC6800" w14:textId="77777777" w:rsidR="00DB08A4" w:rsidRDefault="00DB08A4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44B4" w14:textId="47B3EF85" w:rsidR="00396D2F" w:rsidRDefault="00824DB8">
    <w:pPr>
      <w:pStyle w:val="aa"/>
      <w:jc w:val="right"/>
    </w:pPr>
    <w:r>
      <w:rPr>
        <w:lang w:val="ru"/>
      </w:rPr>
      <w:t xml:space="preserve">Стр. </w:t>
    </w:r>
    <w:sdt>
      <w:sdt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3E0F69">
          <w:rPr>
            <w:noProof/>
            <w:lang w:val="ru"/>
          </w:rPr>
          <w:t>1</w:t>
        </w:r>
        <w:r>
          <w:rPr>
            <w:noProof/>
            <w:lang w:val="ru"/>
          </w:rPr>
          <w:fldChar w:fldCharType="end"/>
        </w:r>
      </w:sdtContent>
    </w:sdt>
    <w:r>
      <w:rPr>
        <w:noProof/>
        <w:lang w:val="ru"/>
      </w:rPr>
      <w:t xml:space="preserve"> из __</w:t>
    </w:r>
  </w:p>
  <w:p w14:paraId="4AA90404" w14:textId="77777777" w:rsidR="00396D2F" w:rsidRDefault="00396D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6FED" w14:textId="77777777" w:rsidR="00DB08A4" w:rsidRDefault="00DB08A4" w:rsidP="00C84A0B">
      <w:pPr>
        <w:spacing w:after="0" w:line="240" w:lineRule="auto"/>
      </w:pPr>
      <w:r>
        <w:separator/>
      </w:r>
    </w:p>
  </w:footnote>
  <w:footnote w:type="continuationSeparator" w:id="0">
    <w:p w14:paraId="6C069591" w14:textId="77777777" w:rsidR="00DB08A4" w:rsidRDefault="00DB08A4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250C42"/>
    <w:rsid w:val="00254E24"/>
    <w:rsid w:val="002C0A5E"/>
    <w:rsid w:val="00396D2F"/>
    <w:rsid w:val="003E0F69"/>
    <w:rsid w:val="004248B6"/>
    <w:rsid w:val="00440C51"/>
    <w:rsid w:val="004E0920"/>
    <w:rsid w:val="00573538"/>
    <w:rsid w:val="00656F7F"/>
    <w:rsid w:val="0080147E"/>
    <w:rsid w:val="00824DB8"/>
    <w:rsid w:val="008948E7"/>
    <w:rsid w:val="0091522F"/>
    <w:rsid w:val="00915E70"/>
    <w:rsid w:val="00952A92"/>
    <w:rsid w:val="009A7109"/>
    <w:rsid w:val="00A111B0"/>
    <w:rsid w:val="00A84E09"/>
    <w:rsid w:val="00AE0805"/>
    <w:rsid w:val="00B1219E"/>
    <w:rsid w:val="00B84349"/>
    <w:rsid w:val="00BC7E9E"/>
    <w:rsid w:val="00C07D6F"/>
    <w:rsid w:val="00C80E37"/>
    <w:rsid w:val="00C84A0B"/>
    <w:rsid w:val="00CC7E47"/>
    <w:rsid w:val="00D06E41"/>
    <w:rsid w:val="00D20E89"/>
    <w:rsid w:val="00D87322"/>
    <w:rsid w:val="00DB08A4"/>
    <w:rsid w:val="00DD2946"/>
    <w:rsid w:val="00E765B2"/>
    <w:rsid w:val="00EA68C9"/>
    <w:rsid w:val="00F2375C"/>
    <w:rsid w:val="00FB5E0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D2F"/>
  </w:style>
  <w:style w:type="paragraph" w:styleId="aa">
    <w:name w:val="footer"/>
    <w:basedOn w:val="a"/>
    <w:link w:val="ab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D2F"/>
  </w:style>
  <w:style w:type="paragraph" w:styleId="ac">
    <w:name w:val="Revision"/>
    <w:hidden/>
    <w:uiPriority w:val="99"/>
    <w:semiHidden/>
    <w:rsid w:val="00BC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C9643F" w:rsidRDefault="00C964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502A"/>
    <w:rsid w:val="000E260D"/>
    <w:rsid w:val="004F502A"/>
    <w:rsid w:val="00527F91"/>
    <w:rsid w:val="008E1405"/>
    <w:rsid w:val="0099552A"/>
    <w:rsid w:val="00C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22</cp:revision>
  <dcterms:created xsi:type="dcterms:W3CDTF">2023-03-22T18:54:00Z</dcterms:created>
  <dcterms:modified xsi:type="dcterms:W3CDTF">2023-05-01T13:46:00Z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